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bCs/>
        </w:rPr>
      </w:pPr>
      <w:r>
        <w:rPr>
          <w:b/>
          <w:bCs/>
        </w:rPr>
        <w:t xml:space="preserve">Zmluva o dielo </w:t>
      </w:r>
    </w:p>
    <w:p>
      <w:pPr>
        <w:pStyle w:val="Normal"/>
        <w:bidi w:val="0"/>
        <w:jc w:val="both"/>
        <w:rPr/>
      </w:pPr>
      <w:r>
        <w:rPr/>
        <w:t xml:space="preserve">uzatvorená podľa § 536 a nasl. Obchodného zákonníka v platnom znení,zákona č. 343/2015 Z.z. o verejnom obstarávaní a o zmene a doplnení niektorých zákonov v znení neskorších predpisov , zák.č. 18/1996 Z.z. o cenách v znení neskorších predpisov, zák. č. 50/1976 Z.z. o územnom plánovaní a stavebnom poriadku (Stavebný zákon)v znení neskorších predpisov medzi zmluvnými stranami: </w:t>
      </w:r>
    </w:p>
    <w:p>
      <w:pPr>
        <w:pStyle w:val="Normal"/>
        <w:bidi w:val="0"/>
        <w:jc w:val="left"/>
        <w:rPr/>
      </w:pPr>
      <w:r>
        <w:rPr/>
      </w:r>
    </w:p>
    <w:p>
      <w:pPr>
        <w:pStyle w:val="Normal"/>
        <w:bidi w:val="0"/>
        <w:jc w:val="center"/>
        <w:rPr/>
      </w:pPr>
      <w:r>
        <w:rPr/>
        <w:t xml:space="preserve">(ďalej len ako „ZoD“ alebo „zmluva“) </w:t>
      </w:r>
    </w:p>
    <w:p>
      <w:pPr>
        <w:pStyle w:val="Normal"/>
        <w:bidi w:val="0"/>
        <w:jc w:val="left"/>
        <w:rPr/>
      </w:pPr>
      <w:r>
        <w:rPr/>
      </w:r>
    </w:p>
    <w:p>
      <w:pPr>
        <w:pStyle w:val="Normal"/>
        <w:bidi w:val="0"/>
        <w:jc w:val="left"/>
        <w:rPr/>
      </w:pPr>
      <w:r>
        <w:rPr/>
        <w:t xml:space="preserve">1. OBJEDNÁVATEĽ                </w:t>
      </w:r>
    </w:p>
    <w:p>
      <w:pPr>
        <w:pStyle w:val="Normal"/>
        <w:bidi w:val="0"/>
        <w:jc w:val="left"/>
        <w:rPr/>
      </w:pPr>
      <w:r>
        <w:rPr>
          <w:b/>
          <w:bCs/>
        </w:rPr>
        <w:t xml:space="preserve">Obec Píla      </w:t>
      </w:r>
      <w:r>
        <w:rPr/>
        <w:t xml:space="preserve">                                                   </w:t>
      </w:r>
    </w:p>
    <w:p>
      <w:pPr>
        <w:pStyle w:val="Normal"/>
        <w:bidi w:val="0"/>
        <w:jc w:val="left"/>
        <w:rPr/>
      </w:pPr>
      <w:r>
        <w:rPr/>
        <w:t>Sídlo organizácie: Píla 68, 900 89 Píla</w:t>
      </w:r>
    </w:p>
    <w:p>
      <w:pPr>
        <w:pStyle w:val="Normal"/>
        <w:bidi w:val="0"/>
        <w:jc w:val="left"/>
        <w:rPr/>
      </w:pPr>
      <w:r>
        <w:rPr/>
        <w:t>štatutárny orgán:RNDr.Ing.Mgr. Radovan Mičunek, PhD.</w:t>
      </w:r>
    </w:p>
    <w:p>
      <w:pPr>
        <w:pStyle w:val="Normal"/>
        <w:bidi w:val="0"/>
        <w:jc w:val="left"/>
        <w:rPr/>
      </w:pPr>
      <w:r>
        <w:rPr/>
        <w:t>Osoby oprávnené na jednanie vo veciach technických a zmluvných : RNDr.Ing.Mgr. Radovan Mičunek, PhD.</w:t>
      </w:r>
    </w:p>
    <w:p>
      <w:pPr>
        <w:pStyle w:val="Normal"/>
        <w:bidi w:val="0"/>
        <w:jc w:val="left"/>
        <w:rPr/>
      </w:pPr>
      <w:r>
        <w:rPr/>
        <w:t xml:space="preserve">Bankové spojenie  číslo účtu : </w:t>
      </w:r>
    </w:p>
    <w:p>
      <w:pPr>
        <w:pStyle w:val="Normal"/>
        <w:bidi w:val="0"/>
        <w:jc w:val="left"/>
        <w:rPr/>
      </w:pPr>
      <w:r>
        <w:rPr/>
        <w:t>IČO : 00305031</w:t>
      </w:r>
    </w:p>
    <w:p>
      <w:pPr>
        <w:pStyle w:val="Normal"/>
        <w:bidi w:val="0"/>
        <w:jc w:val="left"/>
        <w:rPr/>
      </w:pPr>
      <w:r>
        <w:rPr/>
        <w:t>DIĆ: 2020643702</w:t>
      </w:r>
    </w:p>
    <w:p>
      <w:pPr>
        <w:pStyle w:val="Normal"/>
        <w:bidi w:val="0"/>
        <w:jc w:val="left"/>
        <w:rPr/>
      </w:pPr>
      <w:r>
        <w:rPr/>
        <w:t xml:space="preserve">Telefón : 033/6495208         </w:t>
      </w:r>
    </w:p>
    <w:p>
      <w:pPr>
        <w:pStyle w:val="Normal"/>
        <w:bidi w:val="0"/>
        <w:jc w:val="left"/>
        <w:rPr/>
      </w:pPr>
      <w:r>
        <w:rPr/>
        <w:t>e-mail: starosta@obecpila.sk</w:t>
      </w:r>
    </w:p>
    <w:p>
      <w:pPr>
        <w:pStyle w:val="Normal"/>
        <w:bidi w:val="0"/>
        <w:jc w:val="center"/>
        <w:rPr/>
      </w:pPr>
      <w:r>
        <w:rPr/>
        <w:t xml:space="preserve">(ďalej tiež len ako „objednávateľ“ alebo „verejný obstarávateľ“) </w:t>
      </w:r>
    </w:p>
    <w:p>
      <w:pPr>
        <w:pStyle w:val="Normal"/>
        <w:bidi w:val="0"/>
        <w:jc w:val="left"/>
        <w:rPr/>
      </w:pPr>
      <w:r>
        <w:rPr/>
      </w:r>
    </w:p>
    <w:p>
      <w:pPr>
        <w:pStyle w:val="Normal"/>
        <w:bidi w:val="0"/>
        <w:jc w:val="left"/>
        <w:rPr/>
      </w:pPr>
      <w:r>
        <w:rPr/>
        <w:t xml:space="preserve">Zhotoviteľ :  </w:t>
      </w:r>
    </w:p>
    <w:p>
      <w:pPr>
        <w:pStyle w:val="Normal"/>
        <w:bidi w:val="0"/>
        <w:jc w:val="left"/>
        <w:rPr/>
      </w:pPr>
      <w:r>
        <w:rPr/>
        <w:t xml:space="preserve">2. ZHOTOVITEĽ: </w:t>
      </w:r>
    </w:p>
    <w:p>
      <w:pPr>
        <w:pStyle w:val="Normal"/>
        <w:bidi w:val="0"/>
        <w:jc w:val="left"/>
        <w:rPr/>
      </w:pPr>
      <w:r>
        <w:rPr/>
        <w:t>Štatutárny orgán:</w:t>
        <w:tab/>
      </w:r>
    </w:p>
    <w:p>
      <w:pPr>
        <w:pStyle w:val="Normal"/>
        <w:bidi w:val="0"/>
        <w:jc w:val="left"/>
        <w:rPr/>
      </w:pPr>
      <w:r>
        <w:rPr/>
        <w:t xml:space="preserve">Osoby oprávnené na jednanie vo veciach </w:t>
      </w:r>
    </w:p>
    <w:p>
      <w:pPr>
        <w:pStyle w:val="Normal"/>
        <w:bidi w:val="0"/>
        <w:jc w:val="left"/>
        <w:rPr/>
      </w:pPr>
      <w:r>
        <w:rPr/>
        <w:t xml:space="preserve">a) zmluvných </w:t>
        <w:tab/>
        <w:tab/>
      </w:r>
    </w:p>
    <w:p>
      <w:pPr>
        <w:pStyle w:val="Normal"/>
        <w:bidi w:val="0"/>
        <w:jc w:val="left"/>
        <w:rPr/>
      </w:pPr>
      <w:r>
        <w:rPr/>
        <w:t xml:space="preserve">b) technických </w:t>
        <w:tab/>
      </w:r>
    </w:p>
    <w:p>
      <w:pPr>
        <w:pStyle w:val="Normal"/>
        <w:bidi w:val="0"/>
        <w:jc w:val="left"/>
        <w:rPr/>
      </w:pPr>
      <w:r>
        <w:rPr/>
        <w:t xml:space="preserve">Bankové spojenie </w:t>
        <w:tab/>
      </w:r>
    </w:p>
    <w:p>
      <w:pPr>
        <w:pStyle w:val="Normal"/>
        <w:bidi w:val="0"/>
        <w:jc w:val="left"/>
        <w:rPr/>
      </w:pPr>
      <w:r>
        <w:rPr/>
        <w:t>číslo účtu:</w:t>
        <w:tab/>
        <w:tab/>
      </w:r>
    </w:p>
    <w:p>
      <w:pPr>
        <w:pStyle w:val="Normal"/>
        <w:bidi w:val="0"/>
        <w:jc w:val="left"/>
        <w:rPr/>
      </w:pPr>
      <w:r>
        <w:rPr/>
        <w:t>IČO :</w:t>
        <w:tab/>
        <w:tab/>
        <w:tab/>
      </w:r>
    </w:p>
    <w:p>
      <w:pPr>
        <w:pStyle w:val="Normal"/>
        <w:bidi w:val="0"/>
        <w:jc w:val="left"/>
        <w:rPr/>
      </w:pPr>
      <w:r>
        <w:rPr/>
        <w:t>DIČ:</w:t>
        <w:tab/>
        <w:tab/>
        <w:tab/>
      </w:r>
    </w:p>
    <w:p>
      <w:pPr>
        <w:pStyle w:val="Normal"/>
        <w:bidi w:val="0"/>
        <w:jc w:val="left"/>
        <w:rPr/>
      </w:pPr>
      <w:r>
        <w:rPr/>
        <w:t>IČ DPH:</w:t>
        <w:tab/>
        <w:tab/>
      </w:r>
    </w:p>
    <w:p>
      <w:pPr>
        <w:pStyle w:val="Normal"/>
        <w:bidi w:val="0"/>
        <w:jc w:val="left"/>
        <w:rPr/>
      </w:pPr>
      <w:r>
        <w:rPr/>
        <w:t>číslo telefónu:</w:t>
        <w:tab/>
        <w:tab/>
      </w:r>
    </w:p>
    <w:p>
      <w:pPr>
        <w:pStyle w:val="Normal"/>
        <w:bidi w:val="0"/>
        <w:jc w:val="left"/>
        <w:rPr/>
      </w:pPr>
      <w:r>
        <w:rPr/>
        <w:t>E-mail:</w:t>
        <w:tab/>
        <w:tab/>
      </w:r>
    </w:p>
    <w:p>
      <w:pPr>
        <w:pStyle w:val="Normal"/>
        <w:bidi w:val="0"/>
        <w:jc w:val="center"/>
        <w:rPr/>
      </w:pPr>
      <w:r>
        <w:rPr/>
        <w:t xml:space="preserve">(ďalej tiež len ako „zhotoviteľ “ alebo „uchádzač“) </w:t>
      </w:r>
    </w:p>
    <w:p>
      <w:pPr>
        <w:pStyle w:val="Normal"/>
        <w:bidi w:val="0"/>
        <w:jc w:val="center"/>
        <w:rPr>
          <w:b/>
          <w:b/>
          <w:bCs/>
        </w:rPr>
      </w:pPr>
      <w:r>
        <w:rPr>
          <w:b/>
          <w:bCs/>
        </w:rPr>
      </w:r>
    </w:p>
    <w:p>
      <w:pPr>
        <w:pStyle w:val="Normal"/>
        <w:bidi w:val="0"/>
        <w:jc w:val="center"/>
        <w:rPr>
          <w:b/>
          <w:b/>
          <w:bCs/>
        </w:rPr>
      </w:pPr>
      <w:r>
        <w:rPr>
          <w:b/>
          <w:bCs/>
        </w:rPr>
      </w:r>
    </w:p>
    <w:p>
      <w:pPr>
        <w:pStyle w:val="Normal"/>
        <w:bidi w:val="0"/>
        <w:jc w:val="center"/>
        <w:rPr>
          <w:b/>
          <w:b/>
          <w:bCs/>
        </w:rPr>
      </w:pPr>
      <w:r>
        <w:rPr>
          <w:b/>
          <w:bCs/>
        </w:rPr>
        <w:t xml:space="preserve">Čl. I.  </w:t>
      </w:r>
    </w:p>
    <w:p>
      <w:pPr>
        <w:pStyle w:val="Normal"/>
        <w:bidi w:val="0"/>
        <w:jc w:val="center"/>
        <w:rPr>
          <w:b/>
          <w:b/>
          <w:bCs/>
        </w:rPr>
      </w:pPr>
      <w:r>
        <w:rPr>
          <w:b/>
          <w:bCs/>
        </w:rPr>
        <w:t>ÚVODNÉ USTANOVENIA</w:t>
      </w:r>
    </w:p>
    <w:p>
      <w:pPr>
        <w:pStyle w:val="Normal"/>
        <w:bidi w:val="0"/>
        <w:jc w:val="center"/>
        <w:rPr/>
      </w:pPr>
      <w:r>
        <w:rPr/>
        <w:t>1.1.</w:t>
      </w:r>
    </w:p>
    <w:p>
      <w:pPr>
        <w:pStyle w:val="Normal"/>
        <w:bidi w:val="0"/>
        <w:jc w:val="both"/>
        <w:rPr/>
      </w:pPr>
      <w:r>
        <w:rPr/>
        <w:t xml:space="preserve">Zmluvné strany uzatvárajú túto ZoD na základe výsledku vyhodnotenia jednotlivých ponúk </w:t>
      </w:r>
    </w:p>
    <w:p>
      <w:pPr>
        <w:pStyle w:val="Normal"/>
        <w:bidi w:val="0"/>
        <w:jc w:val="both"/>
        <w:rPr/>
      </w:pPr>
      <w:r>
        <w:rPr/>
        <w:t>podaných v rámci zákazky s nízkou hodnotou na uskutočnenie prác s názvom: „</w:t>
      </w:r>
      <w:r>
        <w:rPr>
          <w:rFonts w:eastAsia="Times New Roman" w:cs="Times New Roman"/>
          <w:b w:val="false"/>
          <w:bCs w:val="false"/>
          <w:color w:val="auto"/>
          <w:kern w:val="0"/>
          <w:sz w:val="24"/>
          <w:szCs w:val="24"/>
          <w:lang w:val="sk-SK" w:eastAsia="sk-SK" w:bidi="ar-SA"/>
        </w:rPr>
        <w:t>Rekonštrukcia požiarnej zbrojnice</w:t>
      </w:r>
      <w:r>
        <w:rPr/>
        <w:t xml:space="preserve"> “ </w:t>
      </w:r>
    </w:p>
    <w:p>
      <w:pPr>
        <w:pStyle w:val="Normal"/>
        <w:bidi w:val="0"/>
        <w:jc w:val="center"/>
        <w:rPr/>
      </w:pPr>
      <w:r>
        <w:rPr/>
        <w:t xml:space="preserve">1.2. </w:t>
      </w:r>
    </w:p>
    <w:p>
      <w:pPr>
        <w:pStyle w:val="Normal"/>
        <w:bidi w:val="0"/>
        <w:jc w:val="left"/>
        <w:rPr/>
      </w:pPr>
      <w:r>
        <w:rPr/>
        <w:t xml:space="preserve">Predmetná  zákazka  s nízkou hodnotou bola  objednávateľom  ako  verejným  obstarávateľom </w:t>
      </w:r>
    </w:p>
    <w:p>
      <w:pPr>
        <w:pStyle w:val="Normal"/>
        <w:bidi w:val="0"/>
        <w:jc w:val="left"/>
        <w:rPr/>
      </w:pPr>
      <w:r>
        <w:rPr/>
        <w:t xml:space="preserve">obstarávaná v rámci verejného obstarávania za účelom výberu dodávateľa </w:t>
      </w:r>
      <w:r>
        <w:rPr/>
        <w:t xml:space="preserve">stavebných materiálov, </w:t>
      </w:r>
      <w:r>
        <w:rPr/>
        <w:t>stavebných prác</w:t>
      </w:r>
      <w:r>
        <w:rPr/>
        <w:t xml:space="preserve"> </w:t>
      </w:r>
      <w:r>
        <w:rPr/>
        <w:t>výkon</w:t>
      </w:r>
      <w:r>
        <w:rPr/>
        <w:t xml:space="preserve"> </w:t>
      </w:r>
      <w:r>
        <w:rPr/>
        <w:t xml:space="preserve">stavbyvedúceho na </w:t>
      </w:r>
      <w:r>
        <w:rPr/>
        <w:t>projekt</w:t>
      </w:r>
      <w:r>
        <w:rPr/>
        <w:t>e</w:t>
      </w:r>
      <w:r>
        <w:rPr/>
        <w:t xml:space="preserve"> objednávateľa.</w:t>
      </w:r>
    </w:p>
    <w:p>
      <w:pPr>
        <w:pStyle w:val="Normal"/>
        <w:bidi w:val="0"/>
        <w:jc w:val="center"/>
        <w:rPr/>
      </w:pPr>
      <w:r>
        <w:rPr/>
        <w:t xml:space="preserve">1.3. </w:t>
      </w:r>
    </w:p>
    <w:p>
      <w:pPr>
        <w:pStyle w:val="Normal"/>
        <w:bidi w:val="0"/>
        <w:jc w:val="left"/>
        <w:rPr/>
      </w:pPr>
      <w:r>
        <w:rPr/>
        <w:t xml:space="preserve">Zhotoviteľ  ako  uchádzač  predložil  vo  verejnom  obstarávaní  svoju  ponuku  na  dodanie </w:t>
      </w:r>
    </w:p>
    <w:p>
      <w:pPr>
        <w:pStyle w:val="Normal"/>
        <w:bidi w:val="0"/>
        <w:jc w:val="left"/>
        <w:rPr/>
      </w:pPr>
      <w:r>
        <w:rPr/>
        <w:t xml:space="preserve">obstarávaných prác, a jeho ponuka bola verejným obstarávateľom v procese vyhodnotenia </w:t>
      </w:r>
    </w:p>
    <w:p>
      <w:pPr>
        <w:pStyle w:val="Normal"/>
        <w:bidi w:val="0"/>
        <w:jc w:val="left"/>
        <w:rPr/>
      </w:pPr>
      <w:r>
        <w:rPr/>
        <w:t xml:space="preserve">ponúk vyhodnotená ako víťazná/úspešná. </w:t>
      </w:r>
    </w:p>
    <w:p>
      <w:pPr>
        <w:pStyle w:val="Normal"/>
        <w:bidi w:val="0"/>
        <w:jc w:val="left"/>
        <w:rPr/>
      </w:pPr>
      <w:r>
        <w:rPr/>
      </w:r>
    </w:p>
    <w:p>
      <w:pPr>
        <w:pStyle w:val="Normal"/>
        <w:bidi w:val="0"/>
        <w:jc w:val="center"/>
        <w:rPr>
          <w:b/>
          <w:b/>
          <w:bCs/>
        </w:rPr>
      </w:pPr>
      <w:r>
        <w:rPr>
          <w:b/>
          <w:bCs/>
        </w:rPr>
        <w:t xml:space="preserve">Čl. II. </w:t>
      </w:r>
    </w:p>
    <w:p>
      <w:pPr>
        <w:pStyle w:val="Normal"/>
        <w:bidi w:val="0"/>
        <w:jc w:val="center"/>
        <w:rPr>
          <w:b/>
          <w:b/>
          <w:bCs/>
        </w:rPr>
      </w:pPr>
      <w:r>
        <w:rPr>
          <w:b/>
          <w:bCs/>
        </w:rPr>
        <w:t>PREDMET  ZMLUVY</w:t>
      </w:r>
    </w:p>
    <w:p>
      <w:pPr>
        <w:pStyle w:val="Normal"/>
        <w:bidi w:val="0"/>
        <w:jc w:val="center"/>
        <w:rPr/>
      </w:pPr>
      <w:r>
        <w:rPr/>
        <w:t xml:space="preserve">2.1. </w:t>
      </w:r>
    </w:p>
    <w:p>
      <w:pPr>
        <w:pStyle w:val="Normal"/>
        <w:bidi w:val="0"/>
        <w:jc w:val="left"/>
        <w:rPr/>
      </w:pPr>
      <w:r>
        <w:rPr/>
        <w:t xml:space="preserve">Predmetom tejto zmluvy, t. j. dielom, </w:t>
      </w:r>
      <w:r>
        <w:rPr/>
        <w:t>je dodávka stavebných materiálov a</w:t>
      </w:r>
      <w:r>
        <w:rPr/>
        <w:t xml:space="preserve"> stavebné práce </w:t>
      </w:r>
      <w:r>
        <w:rPr/>
        <w:t xml:space="preserve">v podobe zabezpečenia výkonu práce stavbyvedúceho </w:t>
      </w:r>
      <w:r>
        <w:rPr/>
        <w:t xml:space="preserve">na rekonštrukcii </w:t>
      </w:r>
      <w:r>
        <w:rPr/>
        <w:t>PZ v zmysle predloženej PD.</w:t>
      </w:r>
      <w:r>
        <w:rPr/>
        <w:t xml:space="preserve"> </w:t>
      </w:r>
    </w:p>
    <w:p>
      <w:pPr>
        <w:pStyle w:val="Normal"/>
        <w:bidi w:val="0"/>
        <w:jc w:val="center"/>
        <w:rPr/>
      </w:pPr>
      <w:r>
        <w:rPr/>
        <w:t xml:space="preserve">2.2. </w:t>
      </w:r>
    </w:p>
    <w:p>
      <w:pPr>
        <w:pStyle w:val="Normal"/>
        <w:bidi w:val="0"/>
        <w:jc w:val="both"/>
        <w:rPr/>
      </w:pPr>
      <w:r>
        <w:rPr/>
        <w:t xml:space="preserve">Zhotoviteľ musí dielo realizovať v súlade so špecifickými podmienkami zák. č. 50/1976 Zb. o územnom plánovaní a stavebnom poriadku v platnom znení. Na bezpečnosť a ochranu zdravia pri práci sa vzťahujú špecifické ustanovenia zákona č. 124/2006 Z. z v platnom znení,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 </w:t>
      </w:r>
    </w:p>
    <w:p>
      <w:pPr>
        <w:pStyle w:val="Normal"/>
        <w:bidi w:val="0"/>
        <w:jc w:val="center"/>
        <w:rPr/>
      </w:pPr>
      <w:r>
        <w:rPr/>
        <w:t xml:space="preserve">2.3. </w:t>
      </w:r>
    </w:p>
    <w:p>
      <w:pPr>
        <w:pStyle w:val="Normal"/>
        <w:bidi w:val="0"/>
        <w:jc w:val="both"/>
        <w:rPr/>
      </w:pPr>
      <w:r>
        <w:rPr/>
        <w:t xml:space="preserve">Zhotoviteľ potvrdzuje, že sa v plnom rozsahu zoznámil s rozsahom a povahou diela, že sú mu známe  technické  a  kvalitatívne  podmienky  k  realizácii  diela  podľa  projektovej dokumentácie v súťažných podkladoch , a že disponuje takými kapacitami a odbornými znalosťami, ktoré poskytujú komplexné riešenie pre </w:t>
      </w:r>
      <w:r>
        <w:rPr/>
        <w:t>úspešnú realizáciu stavby.</w:t>
      </w:r>
    </w:p>
    <w:p>
      <w:pPr>
        <w:pStyle w:val="Normal"/>
        <w:bidi w:val="0"/>
        <w:jc w:val="center"/>
        <w:rPr/>
      </w:pPr>
      <w:r>
        <w:rPr/>
        <w:t>2.4.</w:t>
      </w:r>
    </w:p>
    <w:p>
      <w:pPr>
        <w:pStyle w:val="Normal"/>
        <w:bidi w:val="0"/>
        <w:jc w:val="both"/>
        <w:rPr/>
      </w:pPr>
      <w:r>
        <w:rPr/>
        <w:t xml:space="preserve"> </w:t>
      </w:r>
      <w:r>
        <w:rPr/>
        <w:t xml:space="preserve">Objednávateľ sa zaväzuje dielo zhotovené v súlade s touto zmluvou prevziať a zaplatiť dohodnutú cenu podľa platobných podmienok dohodnutých v tejto zmluve. </w:t>
      </w:r>
    </w:p>
    <w:p>
      <w:pPr>
        <w:pStyle w:val="Normal"/>
        <w:bidi w:val="0"/>
        <w:jc w:val="left"/>
        <w:rPr/>
      </w:pPr>
      <w:r>
        <w:rPr/>
      </w:r>
    </w:p>
    <w:p>
      <w:pPr>
        <w:pStyle w:val="Normal"/>
        <w:bidi w:val="0"/>
        <w:jc w:val="center"/>
        <w:rPr>
          <w:b/>
          <w:b/>
          <w:bCs/>
        </w:rPr>
      </w:pPr>
      <w:r>
        <w:rPr>
          <w:b/>
          <w:bCs/>
        </w:rPr>
        <w:t xml:space="preserve">Čl. III. </w:t>
      </w:r>
    </w:p>
    <w:p>
      <w:pPr>
        <w:pStyle w:val="Normal"/>
        <w:bidi w:val="0"/>
        <w:jc w:val="center"/>
        <w:rPr>
          <w:b/>
          <w:b/>
          <w:bCs/>
        </w:rPr>
      </w:pPr>
      <w:r>
        <w:rPr>
          <w:b/>
          <w:bCs/>
        </w:rPr>
        <w:t>KVALITA  PREDMETU  DIELA</w:t>
      </w:r>
    </w:p>
    <w:p>
      <w:pPr>
        <w:pStyle w:val="Normal"/>
        <w:bidi w:val="0"/>
        <w:jc w:val="center"/>
        <w:rPr/>
      </w:pPr>
      <w:r>
        <w:rPr/>
        <w:t xml:space="preserve">3.1. </w:t>
      </w:r>
    </w:p>
    <w:p>
      <w:pPr>
        <w:pStyle w:val="Normal"/>
        <w:bidi w:val="0"/>
        <w:jc w:val="both"/>
        <w:rPr/>
      </w:pPr>
      <w:r>
        <w:rPr/>
        <w:t xml:space="preserve">Dielo musí byť zhotovené v zmysle čl. II., nesmie mať žiadne vady a nedostatky brániace jeho riadnemu užívaniu. </w:t>
      </w:r>
    </w:p>
    <w:p>
      <w:pPr>
        <w:pStyle w:val="Normal"/>
        <w:bidi w:val="0"/>
        <w:jc w:val="center"/>
        <w:rPr/>
      </w:pPr>
      <w:r>
        <w:rPr/>
        <w:t xml:space="preserve">3.2. </w:t>
      </w:r>
    </w:p>
    <w:p>
      <w:pPr>
        <w:pStyle w:val="Normal"/>
        <w:bidi w:val="0"/>
        <w:jc w:val="left"/>
        <w:rPr/>
      </w:pPr>
      <w:r>
        <w:rPr/>
        <w:t xml:space="preserve">Zhotoviteľ sa zaväzuje </w:t>
      </w:r>
      <w:r>
        <w:rPr/>
        <w:t>dodať stavebné materiály a výkon stavbyvedúceho v rozsahu závislom na objednávke objednávateľa.</w:t>
      </w:r>
      <w:r>
        <w:rPr/>
        <w:t xml:space="preserve">. </w:t>
      </w:r>
    </w:p>
    <w:p>
      <w:pPr>
        <w:pStyle w:val="Normal"/>
        <w:bidi w:val="0"/>
        <w:jc w:val="center"/>
        <w:rPr/>
      </w:pPr>
      <w:r>
        <w:rPr/>
        <w:t xml:space="preserve">3.3. </w:t>
      </w:r>
    </w:p>
    <w:p>
      <w:pPr>
        <w:pStyle w:val="Normal"/>
        <w:bidi w:val="0"/>
        <w:jc w:val="both"/>
        <w:rPr/>
      </w:pPr>
      <w:r>
        <w:rPr/>
        <w:t xml:space="preserve">Zhotoviteľ realizujúci zmluvne dohodnuté práce je povinný dokladovať kvalitu vykonaných prác od  začiatku po ukončenie diela ďalej uvedenými dokumentmi, pričom súčasne s odovzdaním diela odovzdá objednávateľovi tieto doklady:  </w:t>
      </w:r>
    </w:p>
    <w:p>
      <w:pPr>
        <w:pStyle w:val="Normal"/>
        <w:bidi w:val="0"/>
        <w:jc w:val="left"/>
        <w:rPr/>
      </w:pPr>
      <w:r>
        <w:rPr/>
        <w:t>a)</w:t>
        <w:tab/>
        <w:t xml:space="preserve">osvedčenia o akosti použitých materiálov, certifikáty, </w:t>
      </w:r>
    </w:p>
    <w:p>
      <w:pPr>
        <w:pStyle w:val="Normal"/>
        <w:bidi w:val="0"/>
        <w:jc w:val="left"/>
        <w:rPr/>
      </w:pPr>
      <w:r>
        <w:rPr/>
        <w:t>b)</w:t>
        <w:tab/>
        <w:t xml:space="preserve">kópie zo stavebného denníka, </w:t>
      </w:r>
    </w:p>
    <w:p>
      <w:pPr>
        <w:pStyle w:val="Normal"/>
        <w:bidi w:val="0"/>
        <w:jc w:val="left"/>
        <w:rPr/>
      </w:pPr>
      <w:r>
        <w:rPr/>
        <w:t>c)</w:t>
        <w:tab/>
        <w:t xml:space="preserve">doklady o preukázaní zhody, atesty, certifikáty použitých výrobkov na zhotovenom diele, </w:t>
      </w:r>
    </w:p>
    <w:p>
      <w:pPr>
        <w:pStyle w:val="Normal"/>
        <w:bidi w:val="0"/>
        <w:jc w:val="left"/>
        <w:rPr/>
      </w:pPr>
      <w:r>
        <w:rPr/>
        <w:t>d)</w:t>
        <w:tab/>
        <w:t xml:space="preserve">potvrdenie o odstránení vád a nedorobkov ( v prípade ak boli zistené), </w:t>
      </w:r>
    </w:p>
    <w:p>
      <w:pPr>
        <w:pStyle w:val="Normal"/>
        <w:bidi w:val="0"/>
        <w:jc w:val="left"/>
        <w:rPr/>
      </w:pPr>
      <w:r>
        <w:rPr/>
        <w:t>e)</w:t>
        <w:tab/>
        <w:t xml:space="preserve">technický  popis  použitých  výrobkov,   prvkov koncepturiešenia rekonštrukcie a obnovy </w:t>
        <w:tab/>
        <w:t xml:space="preserve">pokyny pre opravy a údržbu budovy, </w:t>
      </w:r>
    </w:p>
    <w:p>
      <w:pPr>
        <w:pStyle w:val="Normal"/>
        <w:bidi w:val="0"/>
        <w:jc w:val="left"/>
        <w:rPr/>
      </w:pPr>
      <w:r>
        <w:rPr/>
        <w:t>f)</w:t>
        <w:tab/>
        <w:t xml:space="preserve">kópiu certifikátu a úradného prekladu certifikátu pre každý prvok či zostavu, ktorý zároveň </w:t>
        <w:tab/>
        <w:t xml:space="preserve">potvrdzuje, že prvok spĺňa koncepciu riešenia rekonštrukcia a obnovy stavu kritických miest </w:t>
        <w:tab/>
        <w:t xml:space="preserve">budovy a zníženie energetickej náročnosti budovypodmienky noriem STN EN , </w:t>
      </w:r>
    </w:p>
    <w:p>
      <w:pPr>
        <w:pStyle w:val="Normal"/>
        <w:bidi w:val="0"/>
        <w:jc w:val="left"/>
        <w:rPr/>
      </w:pPr>
      <w:r>
        <w:rPr/>
      </w:r>
    </w:p>
    <w:p>
      <w:pPr>
        <w:pStyle w:val="Normal"/>
        <w:bidi w:val="0"/>
        <w:jc w:val="left"/>
        <w:rPr/>
      </w:pPr>
      <w:r>
        <w:rPr/>
      </w:r>
    </w:p>
    <w:p>
      <w:pPr>
        <w:pStyle w:val="Normal"/>
        <w:bidi w:val="0"/>
        <w:jc w:val="center"/>
        <w:rPr>
          <w:b/>
          <w:b/>
          <w:bCs/>
        </w:rPr>
      </w:pPr>
      <w:r>
        <w:rPr>
          <w:b/>
          <w:bCs/>
        </w:rPr>
        <w:t xml:space="preserve">Čl. IV.  </w:t>
      </w:r>
    </w:p>
    <w:p>
      <w:pPr>
        <w:pStyle w:val="Normal"/>
        <w:bidi w:val="0"/>
        <w:jc w:val="center"/>
        <w:rPr>
          <w:b/>
          <w:b/>
          <w:bCs/>
        </w:rPr>
      </w:pPr>
      <w:r>
        <w:rPr>
          <w:b/>
          <w:bCs/>
        </w:rPr>
        <w:t>CENA  DIELA</w:t>
      </w:r>
    </w:p>
    <w:p>
      <w:pPr>
        <w:pStyle w:val="Normal"/>
        <w:bidi w:val="0"/>
        <w:jc w:val="center"/>
        <w:rPr/>
      </w:pPr>
      <w:r>
        <w:rPr/>
        <w:t xml:space="preserve">4.1. </w:t>
      </w:r>
    </w:p>
    <w:p>
      <w:pPr>
        <w:pStyle w:val="Normal"/>
        <w:bidi w:val="0"/>
        <w:jc w:val="both"/>
        <w:rPr/>
      </w:pPr>
      <w:r>
        <w:rPr/>
        <w:t xml:space="preserve">Zmluvné strany sa dohodli na celkovej cene diela v zmysle zák. č. 18/1996 Z. z. o cenách, v platnom znení ako cena, ktorá sa v súlade s výsledkom verejného obstarávania určuje  ako  cena  pevná,  úplná  a  nemenná  a  je  podložená  podrobnou  špecifikáciou obsiahnu tou v rozpočte, ktorý tvorí súčasť ponuky zhotoviteľa podanej v rámci verejného obstarávania špecifikovaného v článku I. tejto zmluvy. </w:t>
      </w:r>
    </w:p>
    <w:p>
      <w:pPr>
        <w:pStyle w:val="Normal"/>
        <w:bidi w:val="0"/>
        <w:jc w:val="center"/>
        <w:rPr/>
      </w:pPr>
      <w:r>
        <w:rPr/>
        <w:t xml:space="preserve">4.2. </w:t>
      </w:r>
    </w:p>
    <w:p>
      <w:pPr>
        <w:pStyle w:val="Normal"/>
        <w:bidi w:val="0"/>
        <w:jc w:val="left"/>
        <w:rPr/>
      </w:pPr>
      <w:r>
        <w:rPr/>
        <w:t xml:space="preserve">Cena diela bez DPH spolu </w:t>
        <w:tab/>
        <w:tab/>
        <w:tab/>
        <w:t>……………..</w:t>
      </w:r>
      <w:r>
        <w:rPr/>
        <w:t>€</w:t>
      </w:r>
      <w:r>
        <w:rPr/>
        <w:t xml:space="preserve">  </w:t>
      </w:r>
    </w:p>
    <w:p>
      <w:pPr>
        <w:pStyle w:val="Normal"/>
        <w:bidi w:val="0"/>
        <w:jc w:val="left"/>
        <w:rPr/>
      </w:pPr>
      <w:r>
        <w:rPr/>
        <w:t xml:space="preserve">DPH 20 %  </w:t>
        <w:tab/>
        <w:tab/>
        <w:tab/>
        <w:tab/>
        <w:tab/>
        <w:t xml:space="preserve">……………..€  </w:t>
      </w:r>
    </w:p>
    <w:p>
      <w:pPr>
        <w:pStyle w:val="Normal"/>
        <w:bidi w:val="0"/>
        <w:jc w:val="left"/>
        <w:rPr/>
      </w:pPr>
      <w:r>
        <w:rPr/>
        <w:t>––––––––––––––––––––––––––––––––––––––––––––––––––––––––––––––––––––</w:t>
      </w:r>
    </w:p>
    <w:p>
      <w:pPr>
        <w:pStyle w:val="Normal"/>
        <w:bidi w:val="0"/>
        <w:jc w:val="left"/>
        <w:rPr/>
      </w:pPr>
      <w:r>
        <w:rPr/>
        <w:t xml:space="preserve">Cena diela celkom ( s DPH )   </w:t>
        <w:tab/>
        <w:tab/>
        <w:t>……………..</w:t>
      </w:r>
      <w:r>
        <w:rPr/>
        <w:t xml:space="preserve"> </w:t>
      </w:r>
      <w:r>
        <w:rPr/>
        <w:t xml:space="preserve">€  </w:t>
      </w:r>
    </w:p>
    <w:p>
      <w:pPr>
        <w:pStyle w:val="Normal"/>
        <w:bidi w:val="0"/>
        <w:jc w:val="left"/>
        <w:rPr/>
      </w:pPr>
      <w:r>
        <w:rPr/>
        <w:t>Cena diela celkom ( s DPH) slovom ……………………………………...</w:t>
      </w:r>
      <w:r>
        <w:rPr/>
        <w:t xml:space="preserve"> EUR </w:t>
      </w:r>
      <w:r>
        <w:rPr/>
        <w:t xml:space="preserve"> </w:t>
      </w:r>
    </w:p>
    <w:p>
      <w:pPr>
        <w:pStyle w:val="Normal"/>
        <w:bidi w:val="0"/>
        <w:jc w:val="center"/>
        <w:rPr/>
      </w:pPr>
      <w:r>
        <w:rPr/>
        <w:t xml:space="preserve">4.3. </w:t>
      </w:r>
    </w:p>
    <w:p>
      <w:pPr>
        <w:pStyle w:val="Normal"/>
        <w:bidi w:val="0"/>
        <w:jc w:val="both"/>
        <w:rPr/>
      </w:pPr>
      <w:r>
        <w:rPr/>
        <w:t xml:space="preserve">Vyššie uvedená cena diela zahŕňa všetky dodávky </w:t>
      </w:r>
      <w:r>
        <w:rPr/>
        <w:t>tovarov a prác.</w:t>
      </w:r>
    </w:p>
    <w:p>
      <w:pPr>
        <w:pStyle w:val="Normal"/>
        <w:bidi w:val="0"/>
        <w:jc w:val="center"/>
        <w:rPr/>
      </w:pPr>
      <w:r>
        <w:rPr/>
        <w:t xml:space="preserve">4.4. </w:t>
      </w:r>
    </w:p>
    <w:p>
      <w:pPr>
        <w:pStyle w:val="Normal"/>
        <w:bidi w:val="0"/>
        <w:jc w:val="both"/>
        <w:rPr/>
      </w:pPr>
      <w:r>
        <w:rPr/>
        <w:t xml:space="preserve">Stavenisková a mimo stavenisková doprava je zakalkulovaná v jednotkových cenách bez DPH. </w:t>
      </w:r>
    </w:p>
    <w:p>
      <w:pPr>
        <w:pStyle w:val="Normal"/>
        <w:bidi w:val="0"/>
        <w:jc w:val="center"/>
        <w:rPr/>
      </w:pPr>
      <w:r>
        <w:rPr/>
        <w:t xml:space="preserve">4.5. </w:t>
      </w:r>
    </w:p>
    <w:p>
      <w:pPr>
        <w:pStyle w:val="Normal"/>
        <w:bidi w:val="0"/>
        <w:jc w:val="left"/>
        <w:rPr/>
      </w:pPr>
      <w:r>
        <w:rPr/>
        <w:t xml:space="preserve">Pri položkách obsiahnutých v priloženom rozpočte bude zachovaná ich jednotková cena bez DPH. </w:t>
      </w:r>
    </w:p>
    <w:p>
      <w:pPr>
        <w:pStyle w:val="Normal"/>
        <w:bidi w:val="0"/>
        <w:jc w:val="left"/>
        <w:rPr/>
      </w:pPr>
      <w:r>
        <w:rPr/>
        <w:t>Množstvá jednotlivých položiek sa môžu odlišovať vzhľadom na ich skutočnú potrebu na stavbe.</w:t>
      </w:r>
    </w:p>
    <w:p>
      <w:pPr>
        <w:pStyle w:val="Normal"/>
        <w:bidi w:val="0"/>
        <w:jc w:val="center"/>
        <w:rPr/>
      </w:pPr>
      <w:r>
        <w:rPr/>
        <w:t xml:space="preserve">4.6. </w:t>
      </w:r>
    </w:p>
    <w:p>
      <w:pPr>
        <w:pStyle w:val="Normal"/>
        <w:bidi w:val="0"/>
        <w:jc w:val="both"/>
        <w:rPr/>
      </w:pPr>
      <w:r>
        <w:rPr/>
        <w:t xml:space="preserve">Ako  podklad  pre  stanovenie  ceny  diela,  z  ktorých  vyplýva  kvalitatívny,  kvantitatívny, konštrukčný,  materiálový  rozsah  prác  a  charakteristické  špecifikácie  dodávok  boli predložené: </w:t>
      </w:r>
    </w:p>
    <w:p>
      <w:pPr>
        <w:pStyle w:val="Normal"/>
        <w:bidi w:val="0"/>
        <w:jc w:val="left"/>
        <w:rPr/>
      </w:pPr>
      <w:r>
        <w:rPr/>
        <w:t xml:space="preserve">-Súťažné podklady </w:t>
      </w:r>
    </w:p>
    <w:p>
      <w:pPr>
        <w:pStyle w:val="Normal"/>
        <w:bidi w:val="0"/>
        <w:jc w:val="left"/>
        <w:rPr/>
      </w:pPr>
      <w:r>
        <w:rPr/>
        <w:t xml:space="preserve">-Technická správa  </w:t>
      </w:r>
    </w:p>
    <w:p>
      <w:pPr>
        <w:pStyle w:val="Normal"/>
        <w:bidi w:val="0"/>
        <w:jc w:val="left"/>
        <w:rPr/>
      </w:pPr>
      <w:r>
        <w:rPr/>
        <w:t xml:space="preserve">-výkaz výmer  k realizácii diela  </w:t>
      </w:r>
    </w:p>
    <w:p>
      <w:pPr>
        <w:pStyle w:val="Normal"/>
        <w:bidi w:val="0"/>
        <w:jc w:val="center"/>
        <w:rPr/>
      </w:pPr>
      <w:r>
        <w:rPr/>
        <w:t xml:space="preserve">4.7. </w:t>
      </w:r>
    </w:p>
    <w:p>
      <w:pPr>
        <w:pStyle w:val="Normal"/>
        <w:bidi w:val="0"/>
        <w:jc w:val="both"/>
        <w:rPr/>
      </w:pPr>
      <w:r>
        <w:rPr/>
        <w:t xml:space="preserve">Zhotoviteľ zodpovedá za to, že pri realizácii diela nepoužije materiál, o ktorom je v dobe jeho zabudovania známe, že je škodlivý resp. je po záručnej dobe, alebo vykazuje iné vady a nedostatky, ani materiál, ktorý nezodpovedá požiadavkám kladeným objednávateľom v podkladoch verejného obstarávania špecifikovaného v čl. I. tejto zmluvy. </w:t>
      </w:r>
    </w:p>
    <w:p>
      <w:pPr>
        <w:pStyle w:val="Normal"/>
        <w:bidi w:val="0"/>
        <w:jc w:val="center"/>
        <w:rPr/>
      </w:pPr>
      <w:r>
        <w:rPr/>
        <w:t>4.8.</w:t>
      </w:r>
    </w:p>
    <w:p>
      <w:pPr>
        <w:pStyle w:val="Normal"/>
        <w:bidi w:val="0"/>
        <w:jc w:val="left"/>
        <w:rPr/>
      </w:pPr>
      <w:r>
        <w:rPr/>
        <w:t>Zhotoviteľ berie na vedomie, že dodávky jednotlivých stavebných materiálov sa budú uskutočňovať v etapách v závislosti od schválených prostriedkov v rozpočte objednávateľa.</w:t>
      </w:r>
    </w:p>
    <w:p>
      <w:pPr>
        <w:pStyle w:val="Normal"/>
        <w:bidi w:val="0"/>
        <w:jc w:val="left"/>
        <w:rPr/>
      </w:pPr>
      <w:r>
        <w:rPr/>
      </w:r>
    </w:p>
    <w:p>
      <w:pPr>
        <w:pStyle w:val="Normal"/>
        <w:bidi w:val="0"/>
        <w:jc w:val="center"/>
        <w:rPr>
          <w:b/>
          <w:b/>
          <w:bCs/>
        </w:rPr>
      </w:pPr>
      <w:r>
        <w:rPr>
          <w:b/>
          <w:bCs/>
        </w:rPr>
        <w:t xml:space="preserve">Čl. V.  </w:t>
      </w:r>
    </w:p>
    <w:p>
      <w:pPr>
        <w:pStyle w:val="Normal"/>
        <w:bidi w:val="0"/>
        <w:jc w:val="center"/>
        <w:rPr>
          <w:b/>
          <w:b/>
          <w:bCs/>
        </w:rPr>
      </w:pPr>
      <w:r>
        <w:rPr>
          <w:b/>
          <w:bCs/>
        </w:rPr>
        <w:t>ČAS  PLNENIA</w:t>
      </w:r>
    </w:p>
    <w:p>
      <w:pPr>
        <w:pStyle w:val="Normal"/>
        <w:bidi w:val="0"/>
        <w:jc w:val="center"/>
        <w:rPr/>
      </w:pPr>
      <w:r>
        <w:rPr/>
        <w:t>5.1.</w:t>
      </w:r>
    </w:p>
    <w:p>
      <w:pPr>
        <w:pStyle w:val="Normal"/>
        <w:bidi w:val="0"/>
        <w:jc w:val="both"/>
        <w:rPr/>
      </w:pPr>
      <w:r>
        <w:rPr/>
        <w:t xml:space="preserve">Zhotoviteľ  sa  zaväzuje  </w:t>
      </w:r>
      <w:r>
        <w:rPr/>
        <w:t xml:space="preserve">dodať čiastkové objemy stavebných materiálov </w:t>
      </w:r>
      <w:r>
        <w:rPr/>
        <w:t xml:space="preserve">a prác </w:t>
      </w:r>
      <w:r>
        <w:rPr/>
        <w:t xml:space="preserve">v lehote do 60 dní </w:t>
      </w:r>
      <w:r>
        <w:rPr/>
        <w:t>odo dňa doručenia objednávky zhotoviteľovi.</w:t>
      </w:r>
    </w:p>
    <w:p>
      <w:pPr>
        <w:pStyle w:val="Normal"/>
        <w:bidi w:val="0"/>
        <w:jc w:val="center"/>
        <w:rPr/>
      </w:pPr>
      <w:r>
        <w:rPr/>
        <w:t>5.2.</w:t>
      </w:r>
    </w:p>
    <w:p>
      <w:pPr>
        <w:pStyle w:val="Normal"/>
        <w:bidi w:val="0"/>
        <w:jc w:val="both"/>
        <w:rPr/>
      </w:pPr>
      <w:r>
        <w:rPr/>
        <w:t xml:space="preserve">Zmluvné strany sa dohodli, že na účely tejto zmluvy sa dielo považuje za riadne vykonané a odovzdané dňom podpisu preberacieho protokolu v zmysle ustanovenia čl. VIII. tejto zmluvy. </w:t>
      </w:r>
    </w:p>
    <w:p>
      <w:pPr>
        <w:pStyle w:val="Normal"/>
        <w:bidi w:val="0"/>
        <w:jc w:val="center"/>
        <w:rPr/>
      </w:pPr>
      <w:r>
        <w:rPr/>
        <w:t>5.3.</w:t>
      </w:r>
    </w:p>
    <w:p>
      <w:pPr>
        <w:pStyle w:val="Normal"/>
        <w:bidi w:val="0"/>
        <w:jc w:val="center"/>
        <w:rPr/>
      </w:pPr>
      <w:r>
        <w:rPr/>
        <w:t>Zmluvy sa uzatvára na dobu určitú najneskôr do 31.12.2022</w:t>
      </w:r>
    </w:p>
    <w:p>
      <w:pPr>
        <w:pStyle w:val="Normal"/>
        <w:bidi w:val="0"/>
        <w:jc w:val="center"/>
        <w:rPr/>
      </w:pPr>
      <w:r>
        <w:rPr/>
      </w:r>
    </w:p>
    <w:p>
      <w:pPr>
        <w:pStyle w:val="Normal"/>
        <w:bidi w:val="0"/>
        <w:jc w:val="center"/>
        <w:rPr>
          <w:b/>
          <w:b/>
          <w:bCs/>
        </w:rPr>
      </w:pPr>
      <w:r>
        <w:rPr>
          <w:b/>
          <w:bCs/>
        </w:rPr>
        <w:t xml:space="preserve">Čl. VI.  </w:t>
      </w:r>
    </w:p>
    <w:p>
      <w:pPr>
        <w:pStyle w:val="Normal"/>
        <w:bidi w:val="0"/>
        <w:jc w:val="center"/>
        <w:rPr>
          <w:b/>
          <w:b/>
          <w:bCs/>
        </w:rPr>
      </w:pPr>
      <w:r>
        <w:rPr>
          <w:b/>
          <w:bCs/>
        </w:rPr>
        <w:t xml:space="preserve">PLATOBNÉ PODMIENKY </w:t>
      </w:r>
    </w:p>
    <w:p>
      <w:pPr>
        <w:pStyle w:val="Normal"/>
        <w:bidi w:val="0"/>
        <w:jc w:val="center"/>
        <w:rPr/>
      </w:pPr>
      <w:r>
        <w:rPr/>
        <w:t>6.1.</w:t>
      </w:r>
    </w:p>
    <w:p>
      <w:pPr>
        <w:pStyle w:val="Normal"/>
        <w:bidi w:val="0"/>
        <w:jc w:val="both"/>
        <w:rPr/>
      </w:pPr>
      <w:r>
        <w:rPr/>
        <w:t xml:space="preserve">Cenu za </w:t>
      </w:r>
      <w:r>
        <w:rPr/>
        <w:t xml:space="preserve">jednotlivé čistkové dodávky </w:t>
      </w:r>
      <w:r>
        <w:rPr/>
        <w:t xml:space="preserve">zaplatí objednávateľ na základe faktúry, ktorú zhotoviteľ doručí objednávateľovi po podpísaní protokolu o odovzdaní a prevzatí potvrdzujúceho odovzdanie diela </w:t>
      </w:r>
      <w:r>
        <w:rPr/>
        <w:t>tovarov a služieb.</w:t>
      </w:r>
    </w:p>
    <w:p>
      <w:pPr>
        <w:pStyle w:val="Normal"/>
        <w:bidi w:val="0"/>
        <w:jc w:val="left"/>
        <w:rPr/>
      </w:pPr>
      <w:r>
        <w:rPr/>
      </w:r>
    </w:p>
    <w:p>
      <w:pPr>
        <w:pStyle w:val="Normal"/>
        <w:bidi w:val="0"/>
        <w:jc w:val="center"/>
        <w:rPr/>
      </w:pPr>
      <w:r>
        <w:rPr/>
        <w:t>6.2.</w:t>
      </w:r>
    </w:p>
    <w:p>
      <w:pPr>
        <w:pStyle w:val="Normal"/>
        <w:bidi w:val="0"/>
        <w:jc w:val="both"/>
        <w:rPr/>
      </w:pPr>
      <w:r>
        <w:rPr/>
        <w:t>Lehota splatnosti faktúry neobsahujúcej žiadne vecné ani formálne nedostatky je 30 dní odo dňa jej doručenia objednávateľovi. Objednávateľ skontroluje údaje uvedené vo faktúre v lehote jej splatnosti a v prípade zistených rozdielov môže objednávateľ faktúru vrátiť k prepracovaniu.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pPr>
        <w:pStyle w:val="Normal"/>
        <w:bidi w:val="0"/>
        <w:jc w:val="center"/>
        <w:rPr/>
      </w:pPr>
      <w:r>
        <w:rPr/>
        <w:t>6.3.</w:t>
      </w:r>
    </w:p>
    <w:p>
      <w:pPr>
        <w:pStyle w:val="Normal"/>
        <w:bidi w:val="0"/>
        <w:jc w:val="both"/>
        <w:rPr/>
      </w:pPr>
      <w:r>
        <w:rPr/>
        <w:t xml:space="preserve">Faktúra musí obsahovať náležitosti podľa § 71 Zákona č. 222/2004 Z. z. v znení neskorších predpisov, protokol o odovzdaní a prevzatí diela potvrdený zástupcami oboch zmluvných strán, súpis vykonaných prác a dodaného materiálu a zariadení.V prípade, že faktúra nebude obsahovať tieto náležitosti, objednávateľ je oprávnený vrátiť ju na prepracovanie. V takom prípade sa preruší lehota splatnosti až do doručenia opravenej faktúry. </w:t>
      </w:r>
    </w:p>
    <w:p>
      <w:pPr>
        <w:pStyle w:val="Normal"/>
        <w:bidi w:val="0"/>
        <w:jc w:val="center"/>
        <w:rPr/>
      </w:pPr>
      <w:r>
        <w:rPr/>
      </w:r>
    </w:p>
    <w:p>
      <w:pPr>
        <w:pStyle w:val="Normal"/>
        <w:bidi w:val="0"/>
        <w:jc w:val="center"/>
        <w:rPr>
          <w:b/>
          <w:b/>
          <w:bCs/>
        </w:rPr>
      </w:pPr>
      <w:r>
        <w:rPr>
          <w:b/>
          <w:bCs/>
        </w:rPr>
        <w:t xml:space="preserve">Čl. VII.  </w:t>
      </w:r>
    </w:p>
    <w:p>
      <w:pPr>
        <w:pStyle w:val="Normal"/>
        <w:bidi w:val="0"/>
        <w:jc w:val="center"/>
        <w:rPr>
          <w:b/>
          <w:b/>
          <w:bCs/>
        </w:rPr>
      </w:pPr>
      <w:r>
        <w:rPr>
          <w:b/>
          <w:bCs/>
        </w:rPr>
        <w:t>PODMIENKY  ZHOTOVENIA  DIELA</w:t>
      </w:r>
    </w:p>
    <w:p>
      <w:pPr>
        <w:pStyle w:val="Normal"/>
        <w:bidi w:val="0"/>
        <w:jc w:val="center"/>
        <w:rPr/>
      </w:pPr>
      <w:r>
        <w:rPr>
          <w:b/>
          <w:bCs/>
        </w:rPr>
        <w:t xml:space="preserve">7.1. Odovzdanie staveniska </w:t>
      </w:r>
      <w:r>
        <w:rPr/>
        <w:t xml:space="preserve"> </w:t>
      </w:r>
    </w:p>
    <w:p>
      <w:pPr>
        <w:pStyle w:val="Normal"/>
        <w:bidi w:val="0"/>
        <w:jc w:val="center"/>
        <w:rPr/>
      </w:pPr>
      <w:r>
        <w:rPr/>
        <w:t>7.1.1.</w:t>
      </w:r>
    </w:p>
    <w:p>
      <w:pPr>
        <w:pStyle w:val="Normal"/>
        <w:bidi w:val="0"/>
        <w:jc w:val="both"/>
        <w:rPr/>
      </w:pPr>
      <w:r>
        <w:rPr/>
        <w:t xml:space="preserve">Objednávateľ protokolom o odovzdaní a prevzatí staveniska odovzdá zhotoviteľovi stavenisko najneskôr do 10 dní (v zmysle 16.7. tejto zmluvy)od  nadobudnutia účinnosti tejto zmluvy. Túto skutočnosť zaznamenajú zmluvné strany zápisom  v stavebnom denníku.  </w:t>
      </w:r>
    </w:p>
    <w:p>
      <w:pPr>
        <w:pStyle w:val="Normal"/>
        <w:bidi w:val="0"/>
        <w:jc w:val="center"/>
        <w:rPr/>
      </w:pPr>
      <w:r>
        <w:rPr/>
      </w:r>
    </w:p>
    <w:p>
      <w:pPr>
        <w:pStyle w:val="Normal"/>
        <w:bidi w:val="0"/>
        <w:jc w:val="center"/>
        <w:rPr/>
      </w:pPr>
      <w:r>
        <w:rPr/>
        <w:t>7.1.</w:t>
      </w:r>
      <w:r>
        <w:rPr/>
        <w:t>2</w:t>
      </w:r>
      <w:r>
        <w:rPr/>
        <w:t>.</w:t>
      </w:r>
    </w:p>
    <w:p>
      <w:pPr>
        <w:pStyle w:val="Normal"/>
        <w:bidi w:val="0"/>
        <w:jc w:val="left"/>
        <w:rPr/>
      </w:pPr>
      <w:r>
        <w:rPr/>
        <w:t xml:space="preserve">Ak  prácami  budú  dotknuté  inžinierske  siete,  v  prípade  činností  v  blízkosti jestvujúcich inžinierskych  sietí  je  potrebné  riadiť  sa  vyjadreniami  dotknutých správcov sietí. </w:t>
      </w:r>
    </w:p>
    <w:p>
      <w:pPr>
        <w:pStyle w:val="Normal"/>
        <w:bidi w:val="0"/>
        <w:jc w:val="left"/>
        <w:rPr/>
      </w:pPr>
      <w:r>
        <w:rPr/>
      </w:r>
    </w:p>
    <w:p>
      <w:pPr>
        <w:pStyle w:val="Normal"/>
        <w:bidi w:val="0"/>
        <w:jc w:val="center"/>
        <w:rPr>
          <w:b/>
          <w:b/>
          <w:bCs/>
        </w:rPr>
      </w:pPr>
      <w:r>
        <w:rPr>
          <w:b/>
          <w:bCs/>
        </w:rPr>
        <w:t xml:space="preserve">7.2. Povinnosti a spolupôsobenie objednávateľa </w:t>
      </w:r>
    </w:p>
    <w:p>
      <w:pPr>
        <w:pStyle w:val="Normal"/>
        <w:bidi w:val="0"/>
        <w:jc w:val="center"/>
        <w:rPr/>
      </w:pPr>
      <w:r>
        <w:rPr/>
        <w:t>7.2.1.</w:t>
      </w:r>
    </w:p>
    <w:p>
      <w:pPr>
        <w:pStyle w:val="Normal"/>
        <w:bidi w:val="0"/>
        <w:jc w:val="both"/>
        <w:rPr/>
      </w:pPr>
      <w:r>
        <w:rPr/>
        <w:t xml:space="preserve"> </w:t>
      </w:r>
      <w:r>
        <w:rPr/>
        <w:t xml:space="preserve">Objednávateľ odovzdá zhotoviteľovi </w:t>
      </w:r>
      <w:r>
        <w:rPr/>
        <w:t xml:space="preserve">12 vyhotovenie </w:t>
      </w:r>
      <w:r>
        <w:rPr/>
        <w:t xml:space="preserve">Technickej správy k dielu, (v papierovej </w:t>
      </w:r>
    </w:p>
    <w:p>
      <w:pPr>
        <w:pStyle w:val="Normal"/>
        <w:bidi w:val="0"/>
        <w:jc w:val="both"/>
        <w:rPr/>
      </w:pPr>
      <w:r>
        <w:rPr/>
        <w:t xml:space="preserve">forme).  </w:t>
      </w:r>
    </w:p>
    <w:p>
      <w:pPr>
        <w:pStyle w:val="Normal"/>
        <w:bidi w:val="0"/>
        <w:jc w:val="center"/>
        <w:rPr/>
      </w:pPr>
      <w:r>
        <w:rPr/>
        <w:t>7.2.3.</w:t>
      </w:r>
    </w:p>
    <w:p>
      <w:pPr>
        <w:pStyle w:val="Normal"/>
        <w:bidi w:val="0"/>
        <w:jc w:val="both"/>
        <w:rPr/>
      </w:pPr>
      <w:r>
        <w:rPr/>
        <w:t xml:space="preserve">Objednávateľ  je  oprávnený  sledovať  prostredníctvom  svojho  zástupcu  obsah stavebného denníka a k zápisom v ňom uvedeným sa vyjadriť. </w:t>
      </w:r>
    </w:p>
    <w:p>
      <w:pPr>
        <w:pStyle w:val="Normal"/>
        <w:bidi w:val="0"/>
        <w:jc w:val="center"/>
        <w:rPr/>
      </w:pPr>
      <w:r>
        <w:rPr/>
        <w:t>7.2.4.</w:t>
      </w:r>
    </w:p>
    <w:p>
      <w:pPr>
        <w:pStyle w:val="Normal"/>
        <w:bidi w:val="0"/>
        <w:jc w:val="both"/>
        <w:rPr>
          <w:rFonts w:ascii="Liberation Serif" w:hAnsi="Liberation Serif"/>
          <w:sz w:val="24"/>
          <w:szCs w:val="24"/>
        </w:rPr>
      </w:pPr>
      <w:r>
        <w:rPr>
          <w:sz w:val="24"/>
          <w:szCs w:val="24"/>
        </w:rPr>
        <w:t xml:space="preserve">Objednávateľ je oprávnený kontrolovať dielo v každom stupni jeho zhotovovania. Ak pri kontrole zistí, že zhotoviteľ porušuje svoje povinnosti má právo žiadať, aby zhotoviteľ  odstránil  vady vzniknuté  vadným  zhotovovaním  diela  a  ďalej  ho </w:t>
      </w:r>
      <w:r>
        <w:rPr>
          <w:sz w:val="24"/>
          <w:szCs w:val="24"/>
        </w:rPr>
        <w:t>zhotovoval  riadne.  V prípade,  že  zhotoviteľ  v  primeranej  dobe,  dohodnutej  v stavebnom denníku nevyhovie týmto požiadavkám objednávateľa,  považuje sa to za podstatné porušenie zmluvy.</w:t>
      </w:r>
    </w:p>
    <w:p>
      <w:pPr>
        <w:pStyle w:val="Normal"/>
        <w:bidi w:val="0"/>
        <w:jc w:val="center"/>
        <w:rPr>
          <w:rFonts w:ascii="Liberation Serif" w:hAnsi="Liberation Serif"/>
          <w:sz w:val="24"/>
          <w:szCs w:val="24"/>
        </w:rPr>
      </w:pPr>
      <w:r>
        <w:rPr>
          <w:sz w:val="24"/>
          <w:szCs w:val="24"/>
        </w:rPr>
        <w:t>7.2.5</w:t>
      </w:r>
    </w:p>
    <w:p>
      <w:pPr>
        <w:pStyle w:val="Normal"/>
        <w:bidi w:val="0"/>
        <w:jc w:val="both"/>
        <w:rPr>
          <w:rFonts w:ascii="Liberation Serif" w:hAnsi="Liberation Serif"/>
          <w:sz w:val="24"/>
          <w:szCs w:val="24"/>
        </w:rPr>
      </w:pPr>
      <w:r>
        <w:rPr>
          <w:sz w:val="24"/>
          <w:szCs w:val="24"/>
        </w:rPr>
        <w:t xml:space="preserve">Objednávateľ je oprávnený kontrolovať priebeh stavebných prác, dodávateľský systém i </w:t>
      </w:r>
      <w:r>
        <w:rPr>
          <w:sz w:val="24"/>
          <w:szCs w:val="24"/>
        </w:rPr>
        <w:t xml:space="preserve">dodržiavanie všeobecných pravidiel bezpečnosti práce. Ak objednávateľ zistí neoprávnených dodávateľov na stavbe, neuvedených v zmluve o dielo, bude toto považované za podstatné porušenie zmluvy. </w:t>
      </w:r>
    </w:p>
    <w:p>
      <w:pPr>
        <w:pStyle w:val="Normal"/>
        <w:bidi w:val="0"/>
        <w:jc w:val="center"/>
        <w:rPr>
          <w:rFonts w:ascii="Liberation Serif" w:hAnsi="Liberation Serif"/>
          <w:sz w:val="24"/>
          <w:szCs w:val="24"/>
        </w:rPr>
      </w:pPr>
      <w:r>
        <w:rPr>
          <w:sz w:val="24"/>
          <w:szCs w:val="24"/>
        </w:rPr>
        <w:t>7.2.</w:t>
      </w:r>
      <w:r>
        <w:rPr>
          <w:sz w:val="24"/>
          <w:szCs w:val="24"/>
        </w:rPr>
        <w:t>6</w:t>
      </w:r>
    </w:p>
    <w:p>
      <w:pPr>
        <w:pStyle w:val="Normal"/>
        <w:bidi w:val="0"/>
        <w:jc w:val="left"/>
        <w:rPr>
          <w:rFonts w:ascii="Liberation Serif" w:hAnsi="Liberation Serif"/>
          <w:sz w:val="24"/>
          <w:szCs w:val="24"/>
        </w:rPr>
      </w:pPr>
      <w:r>
        <w:rPr>
          <w:sz w:val="24"/>
          <w:szCs w:val="24"/>
        </w:rPr>
        <w:t>Objednávateľ zabezpečí stavebné práce na diele prostredníctvom dobrovoľníkov z DHZO Píla, pričom odborný dozor nad vykonanými prácami bude zabezpečovať dodávateľ prostredníctvom stavbyvedúceho.</w:t>
      </w:r>
    </w:p>
    <w:p>
      <w:pPr>
        <w:pStyle w:val="Normal"/>
        <w:bidi w:val="0"/>
        <w:jc w:val="center"/>
        <w:rPr>
          <w:rFonts w:ascii="Liberation Serif" w:hAnsi="Liberation Serif"/>
          <w:b/>
          <w:b/>
          <w:bCs/>
          <w:sz w:val="24"/>
          <w:szCs w:val="24"/>
        </w:rPr>
      </w:pPr>
      <w:r>
        <w:rPr>
          <w:b/>
          <w:bCs/>
          <w:sz w:val="24"/>
          <w:szCs w:val="24"/>
        </w:rPr>
        <w:t xml:space="preserve">7.3. Povinnosti zhotoviteľa </w:t>
      </w:r>
    </w:p>
    <w:p>
      <w:pPr>
        <w:pStyle w:val="Normal"/>
        <w:bidi w:val="0"/>
        <w:jc w:val="center"/>
        <w:rPr>
          <w:rFonts w:ascii="Liberation Serif" w:hAnsi="Liberation Serif"/>
          <w:sz w:val="24"/>
          <w:szCs w:val="24"/>
        </w:rPr>
      </w:pPr>
      <w:r>
        <w:rPr>
          <w:sz w:val="24"/>
          <w:szCs w:val="24"/>
        </w:rPr>
        <w:t>7.3.1.</w:t>
      </w:r>
    </w:p>
    <w:p>
      <w:pPr>
        <w:pStyle w:val="Normal"/>
        <w:bidi w:val="0"/>
        <w:jc w:val="both"/>
        <w:rPr>
          <w:rFonts w:ascii="Liberation Serif" w:hAnsi="Liberation Serif"/>
          <w:sz w:val="24"/>
          <w:szCs w:val="24"/>
        </w:rPr>
      </w:pPr>
      <w:r>
        <w:rPr>
          <w:sz w:val="24"/>
          <w:szCs w:val="24"/>
        </w:rPr>
        <w:t xml:space="preserve">Zhotoviteľ je povinný viesť prostredníctvom stavbyvedúceho stavebný denník, do ktorého bude zapisovať všetky skutočnosti rozhodujúce pre zhotovenie diela, najmenej však v rozsahu ustanovenom v pokynoch pre vedenie stavebných denníkov vydaných MV SR a Zväzom stavebných podnikateľov Slovenska a v zákone č. 50/1976 Z. z. v znení neskorších predpisov. Zároveň je povinný viesť v Stavebnom denníku podrobný popis výkonov. Zhotoviteľ je povinný zabezpečiť osadenie orientačnej tabule s identifikačnými údajmi o stavbe v zmysle zákona č. 50/1976 Z. z. v znení neskorších predpisov. </w:t>
      </w:r>
    </w:p>
    <w:p>
      <w:pPr>
        <w:pStyle w:val="Normal"/>
        <w:bidi w:val="0"/>
        <w:jc w:val="center"/>
        <w:rPr>
          <w:rFonts w:ascii="Liberation Serif" w:hAnsi="Liberation Serif"/>
          <w:sz w:val="24"/>
          <w:szCs w:val="24"/>
        </w:rPr>
      </w:pPr>
      <w:r>
        <w:rPr>
          <w:sz w:val="24"/>
          <w:szCs w:val="24"/>
        </w:rPr>
        <w:t>7.3.2.</w:t>
      </w:r>
    </w:p>
    <w:p>
      <w:pPr>
        <w:pStyle w:val="Normal"/>
        <w:bidi w:val="0"/>
        <w:jc w:val="both"/>
        <w:rPr>
          <w:rFonts w:ascii="Liberation Serif" w:hAnsi="Liberation Serif"/>
          <w:sz w:val="24"/>
          <w:szCs w:val="24"/>
        </w:rPr>
      </w:pPr>
      <w:r>
        <w:rPr>
          <w:sz w:val="24"/>
          <w:szCs w:val="24"/>
        </w:rPr>
        <w:t xml:space="preserve">Zhotoviteľ je povinný dodržiavať pokyny dané mu objednávateľom, resp. stavebným dozorom investora, počas zhotovovania diela a týkajúce sa diela. </w:t>
      </w:r>
    </w:p>
    <w:p>
      <w:pPr>
        <w:pStyle w:val="Normal"/>
        <w:bidi w:val="0"/>
        <w:jc w:val="center"/>
        <w:rPr>
          <w:rFonts w:ascii="Liberation Serif" w:hAnsi="Liberation Serif"/>
          <w:sz w:val="24"/>
          <w:szCs w:val="24"/>
        </w:rPr>
      </w:pPr>
      <w:r>
        <w:rPr>
          <w:sz w:val="24"/>
          <w:szCs w:val="24"/>
        </w:rPr>
        <w:t>7.3.3.</w:t>
      </w:r>
    </w:p>
    <w:p>
      <w:pPr>
        <w:pStyle w:val="Normal"/>
        <w:bidi w:val="0"/>
        <w:jc w:val="both"/>
        <w:rPr>
          <w:rFonts w:ascii="Liberation Serif" w:hAnsi="Liberation Serif"/>
          <w:sz w:val="24"/>
          <w:szCs w:val="24"/>
        </w:rPr>
      </w:pPr>
      <w:r>
        <w:rPr>
          <w:sz w:val="24"/>
          <w:szCs w:val="24"/>
        </w:rPr>
        <w:t xml:space="preserve">Zhotoviteľ je povinný sledovať obsah stavebného denníka a k zápisom v ňom uvedených sa vyjadriť do troch pracovných dní, inak sa má za to, že s obsahom zápisu súhlasí. </w:t>
      </w:r>
    </w:p>
    <w:p>
      <w:pPr>
        <w:pStyle w:val="Normal"/>
        <w:bidi w:val="0"/>
        <w:jc w:val="center"/>
        <w:rPr>
          <w:rFonts w:ascii="Liberation Serif" w:hAnsi="Liberation Serif"/>
          <w:sz w:val="24"/>
          <w:szCs w:val="24"/>
        </w:rPr>
      </w:pPr>
      <w:r>
        <w:rPr>
          <w:sz w:val="24"/>
          <w:szCs w:val="24"/>
        </w:rPr>
        <w:t>7.3.4.</w:t>
      </w:r>
    </w:p>
    <w:p>
      <w:pPr>
        <w:pStyle w:val="Normal"/>
        <w:bidi w:val="0"/>
        <w:jc w:val="both"/>
        <w:rPr>
          <w:rFonts w:ascii="Liberation Serif" w:hAnsi="Liberation Serif"/>
          <w:sz w:val="24"/>
          <w:szCs w:val="24"/>
        </w:rPr>
      </w:pPr>
      <w:r>
        <w:rPr>
          <w:sz w:val="24"/>
          <w:szCs w:val="24"/>
        </w:rPr>
        <w:t>Zhotoviteľ je povinný mať riadne vypísaný stavebný denník v zmysle zákona č. 50/1976 v znení neskorších zmien a doplnení a pokynov na vedenie stavebného denníka vydaných ministerstvom výstavby a verejných prác a zväzom podnikateľov Slovenska.</w:t>
      </w:r>
    </w:p>
    <w:p>
      <w:pPr>
        <w:pStyle w:val="Normal"/>
        <w:bidi w:val="0"/>
        <w:jc w:val="center"/>
        <w:rPr>
          <w:rFonts w:ascii="Liberation Serif" w:hAnsi="Liberation Serif"/>
          <w:sz w:val="24"/>
          <w:szCs w:val="24"/>
        </w:rPr>
      </w:pPr>
      <w:r>
        <w:rPr>
          <w:sz w:val="24"/>
          <w:szCs w:val="24"/>
        </w:rPr>
        <w:t>7.3.5.</w:t>
      </w:r>
    </w:p>
    <w:p>
      <w:pPr>
        <w:pStyle w:val="Normal"/>
        <w:bidi w:val="0"/>
        <w:jc w:val="both"/>
        <w:rPr>
          <w:rFonts w:ascii="Liberation Serif" w:hAnsi="Liberation Serif"/>
          <w:sz w:val="24"/>
          <w:szCs w:val="24"/>
        </w:rPr>
      </w:pPr>
      <w:r>
        <w:rPr>
          <w:sz w:val="24"/>
          <w:szCs w:val="24"/>
        </w:rPr>
        <w:t xml:space="preserve">Zhotoviteľ je v súlade s § 551 O.Z. povinný bez zbytočného odkladu upozorniť na nevhodnú povahu alebo vady vecí, podkladov, alebo pokynov daných mu objednávateľom na vyhotovenie diela, ak zhotoviteľ mohol túto nevhodnosť zistiť pri vynaložení odbornej spôsobilosti. </w:t>
      </w:r>
    </w:p>
    <w:p>
      <w:pPr>
        <w:pStyle w:val="Normal"/>
        <w:bidi w:val="0"/>
        <w:jc w:val="center"/>
        <w:rPr>
          <w:rFonts w:ascii="Liberation Serif" w:hAnsi="Liberation Serif"/>
          <w:sz w:val="24"/>
          <w:szCs w:val="24"/>
        </w:rPr>
      </w:pPr>
      <w:r>
        <w:rPr>
          <w:sz w:val="24"/>
          <w:szCs w:val="24"/>
        </w:rPr>
        <w:t>7.3.6.</w:t>
      </w:r>
    </w:p>
    <w:p>
      <w:pPr>
        <w:pStyle w:val="Normal"/>
        <w:bidi w:val="0"/>
        <w:jc w:val="left"/>
        <w:rPr>
          <w:rFonts w:ascii="Liberation Serif" w:hAnsi="Liberation Serif"/>
          <w:sz w:val="24"/>
          <w:szCs w:val="24"/>
        </w:rPr>
      </w:pPr>
      <w:r>
        <w:rPr>
          <w:sz w:val="24"/>
          <w:szCs w:val="24"/>
        </w:rPr>
        <w:t xml:space="preserve">Ak zistí skryté prekážky na mieste kde má dielo zhotoviť a ktoré bránia zhotoviť dielo riadne, je povinný ihneď takéto prekážky oznámiť objednávateľovi, ak sa nedajú odstrániť, navrhnúť objednávateľovi zmenu diela. </w:t>
      </w:r>
    </w:p>
    <w:p>
      <w:pPr>
        <w:pStyle w:val="Normal"/>
        <w:bidi w:val="0"/>
        <w:jc w:val="center"/>
        <w:rPr>
          <w:rFonts w:ascii="Liberation Serif" w:hAnsi="Liberation Serif"/>
          <w:sz w:val="24"/>
          <w:szCs w:val="24"/>
        </w:rPr>
      </w:pPr>
      <w:r>
        <w:rPr>
          <w:sz w:val="24"/>
          <w:szCs w:val="24"/>
        </w:rPr>
        <w:t>7.3.</w:t>
      </w:r>
      <w:r>
        <w:rPr>
          <w:sz w:val="24"/>
          <w:szCs w:val="24"/>
        </w:rPr>
        <w:t>7</w:t>
      </w:r>
      <w:r>
        <w:rPr>
          <w:sz w:val="24"/>
          <w:szCs w:val="24"/>
        </w:rPr>
        <w:t>.</w:t>
      </w:r>
    </w:p>
    <w:p>
      <w:pPr>
        <w:pStyle w:val="Normal"/>
        <w:bidi w:val="0"/>
        <w:jc w:val="both"/>
        <w:rPr>
          <w:rFonts w:ascii="Liberation Serif" w:hAnsi="Liberation Serif"/>
          <w:sz w:val="24"/>
          <w:szCs w:val="24"/>
        </w:rPr>
      </w:pPr>
      <w:r>
        <w:rPr>
          <w:sz w:val="24"/>
          <w:szCs w:val="24"/>
        </w:rPr>
        <w:t>Objednávateľ zabezpečí, že s</w:t>
      </w:r>
      <w:r>
        <w:rPr>
          <w:sz w:val="24"/>
          <w:szCs w:val="24"/>
        </w:rPr>
        <w:t xml:space="preserve">tavenisko, ochranné pásmo staveniska a všetky dotknuté vstupy musia byť zabezpečené tak, aby neprišlo k ohrozeniu tretích osôb. Zo staveniska je zhotoviteľ povinný vylúčiť nadmerné zaťažovanie životného prostredia (napr. hlukom, prašnosťou). </w:t>
      </w:r>
    </w:p>
    <w:p>
      <w:pPr>
        <w:pStyle w:val="Normal"/>
        <w:bidi w:val="0"/>
        <w:jc w:val="center"/>
        <w:rPr>
          <w:rFonts w:ascii="Liberation Serif" w:hAnsi="Liberation Serif"/>
          <w:b w:val="false"/>
          <w:b w:val="false"/>
          <w:bCs w:val="false"/>
          <w:sz w:val="24"/>
          <w:szCs w:val="24"/>
        </w:rPr>
      </w:pPr>
      <w:r>
        <w:rPr>
          <w:b w:val="false"/>
          <w:bCs w:val="false"/>
          <w:sz w:val="24"/>
          <w:szCs w:val="24"/>
        </w:rPr>
        <w:t>7.3.</w:t>
      </w:r>
      <w:r>
        <w:rPr>
          <w:b w:val="false"/>
          <w:bCs w:val="false"/>
          <w:sz w:val="24"/>
          <w:szCs w:val="24"/>
        </w:rPr>
        <w:t>8</w:t>
      </w:r>
      <w:r>
        <w:rPr>
          <w:b w:val="false"/>
          <w:bCs w:val="false"/>
          <w:sz w:val="24"/>
          <w:szCs w:val="24"/>
        </w:rPr>
        <w:t>.</w:t>
      </w:r>
    </w:p>
    <w:p>
      <w:pPr>
        <w:pStyle w:val="Normal"/>
        <w:bidi w:val="0"/>
        <w:jc w:val="both"/>
        <w:rPr>
          <w:rFonts w:ascii="Liberation Serif" w:hAnsi="Liberation Serif"/>
          <w:sz w:val="24"/>
          <w:szCs w:val="24"/>
        </w:rPr>
      </w:pPr>
      <w:r>
        <w:rPr>
          <w:sz w:val="24"/>
          <w:szCs w:val="24"/>
        </w:rPr>
        <w:t xml:space="preserve">Zhotoviteľ umožní orgánom ŠSD a nimi prizvaným znalcom prístup na stavenisko a stavbu a vytvorí podmienky pre výkon dohľadu. </w:t>
      </w:r>
    </w:p>
    <w:p>
      <w:pPr>
        <w:pStyle w:val="Normal"/>
        <w:bidi w:val="0"/>
        <w:jc w:val="center"/>
        <w:rPr>
          <w:rFonts w:ascii="Liberation Serif" w:hAnsi="Liberation Serif"/>
          <w:sz w:val="24"/>
          <w:szCs w:val="24"/>
        </w:rPr>
      </w:pPr>
      <w:r>
        <w:rPr>
          <w:sz w:val="24"/>
          <w:szCs w:val="24"/>
        </w:rPr>
      </w:r>
    </w:p>
    <w:p>
      <w:pPr>
        <w:pStyle w:val="Normal"/>
        <w:bidi w:val="0"/>
        <w:jc w:val="center"/>
        <w:rPr>
          <w:rFonts w:ascii="Liberation Serif" w:hAnsi="Liberation Serif"/>
          <w:b/>
          <w:b/>
          <w:bCs/>
          <w:sz w:val="24"/>
          <w:szCs w:val="24"/>
        </w:rPr>
      </w:pPr>
      <w:r>
        <w:rPr>
          <w:b/>
          <w:bCs/>
          <w:sz w:val="24"/>
          <w:szCs w:val="24"/>
        </w:rPr>
      </w:r>
    </w:p>
    <w:p>
      <w:pPr>
        <w:pStyle w:val="Normal"/>
        <w:bidi w:val="0"/>
        <w:jc w:val="center"/>
        <w:rPr>
          <w:rFonts w:ascii="Liberation Serif" w:hAnsi="Liberation Serif"/>
          <w:b/>
          <w:b/>
          <w:bCs/>
          <w:sz w:val="24"/>
          <w:szCs w:val="24"/>
        </w:rPr>
      </w:pPr>
      <w:r>
        <w:rPr>
          <w:b/>
          <w:bCs/>
          <w:sz w:val="24"/>
          <w:szCs w:val="24"/>
        </w:rPr>
        <w:t xml:space="preserve">Čl. VIII. </w:t>
      </w:r>
    </w:p>
    <w:p>
      <w:pPr>
        <w:pStyle w:val="Normal"/>
        <w:bidi w:val="0"/>
        <w:jc w:val="center"/>
        <w:rPr>
          <w:rFonts w:ascii="Liberation Serif" w:hAnsi="Liberation Serif"/>
          <w:b/>
          <w:b/>
          <w:bCs/>
          <w:sz w:val="24"/>
          <w:szCs w:val="24"/>
        </w:rPr>
      </w:pPr>
      <w:r>
        <w:rPr>
          <w:b/>
          <w:bCs/>
          <w:sz w:val="24"/>
          <w:szCs w:val="24"/>
        </w:rPr>
        <w:t xml:space="preserve">ODOVZDANIE A PREVZATIE </w:t>
      </w:r>
    </w:p>
    <w:p>
      <w:pPr>
        <w:pStyle w:val="Normal"/>
        <w:bidi w:val="0"/>
        <w:jc w:val="both"/>
        <w:rPr>
          <w:rFonts w:ascii="Liberation Serif" w:hAnsi="Liberation Serif"/>
          <w:sz w:val="24"/>
          <w:szCs w:val="24"/>
        </w:rPr>
      </w:pPr>
      <w:r>
        <w:rPr>
          <w:sz w:val="24"/>
          <w:szCs w:val="24"/>
        </w:rPr>
        <w:t xml:space="preserve">Dodanie tovarov a výkonu stavbyvedúceho bude vykonané na základe dodacieho listu, podpísaného objednávateľom. </w:t>
      </w:r>
    </w:p>
    <w:p>
      <w:pPr>
        <w:pStyle w:val="Normal"/>
        <w:bidi w:val="0"/>
        <w:jc w:val="center"/>
        <w:rPr>
          <w:rFonts w:ascii="Liberation Serif" w:hAnsi="Liberation Serif"/>
          <w:b/>
          <w:b/>
          <w:bCs/>
          <w:sz w:val="24"/>
          <w:szCs w:val="24"/>
        </w:rPr>
      </w:pPr>
      <w:r>
        <w:rPr>
          <w:b/>
          <w:bCs/>
          <w:sz w:val="24"/>
          <w:szCs w:val="24"/>
        </w:rPr>
      </w:r>
    </w:p>
    <w:p>
      <w:pPr>
        <w:pStyle w:val="Normal"/>
        <w:bidi w:val="0"/>
        <w:jc w:val="center"/>
        <w:rPr>
          <w:rFonts w:ascii="Liberation Serif" w:hAnsi="Liberation Serif"/>
          <w:b/>
          <w:b/>
          <w:bCs/>
          <w:sz w:val="24"/>
          <w:szCs w:val="24"/>
        </w:rPr>
      </w:pPr>
      <w:r>
        <w:rPr>
          <w:b/>
          <w:bCs/>
          <w:sz w:val="24"/>
          <w:szCs w:val="24"/>
        </w:rPr>
        <w:t xml:space="preserve">Čl. </w:t>
      </w:r>
      <w:r>
        <w:rPr>
          <w:b/>
          <w:bCs/>
          <w:sz w:val="24"/>
          <w:szCs w:val="24"/>
        </w:rPr>
        <w:t>I</w:t>
      </w:r>
      <w:r>
        <w:rPr>
          <w:b/>
          <w:bCs/>
          <w:sz w:val="24"/>
          <w:szCs w:val="24"/>
        </w:rPr>
        <w:t xml:space="preserve">X. </w:t>
      </w:r>
    </w:p>
    <w:p>
      <w:pPr>
        <w:pStyle w:val="Normal"/>
        <w:bidi w:val="0"/>
        <w:jc w:val="center"/>
        <w:rPr>
          <w:rFonts w:ascii="Liberation Serif" w:hAnsi="Liberation Serif"/>
          <w:b/>
          <w:b/>
          <w:bCs/>
          <w:sz w:val="24"/>
          <w:szCs w:val="24"/>
        </w:rPr>
      </w:pPr>
      <w:r>
        <w:rPr>
          <w:b/>
          <w:bCs/>
          <w:sz w:val="24"/>
          <w:szCs w:val="24"/>
        </w:rPr>
        <w:t>ZODPOVEDNOSŤ ZA ŠKODU</w:t>
      </w:r>
    </w:p>
    <w:p>
      <w:pPr>
        <w:pStyle w:val="Normal"/>
        <w:bidi w:val="0"/>
        <w:jc w:val="center"/>
        <w:rPr>
          <w:rFonts w:ascii="Liberation Serif" w:hAnsi="Liberation Serif"/>
          <w:sz w:val="24"/>
          <w:szCs w:val="24"/>
        </w:rPr>
      </w:pPr>
      <w:r>
        <w:rPr>
          <w:sz w:val="24"/>
          <w:szCs w:val="24"/>
        </w:rPr>
        <w:t>11.</w:t>
      </w:r>
      <w:r>
        <w:rPr>
          <w:sz w:val="24"/>
          <w:szCs w:val="24"/>
        </w:rPr>
        <w:t>1</w:t>
      </w:r>
      <w:r>
        <w:rPr>
          <w:sz w:val="24"/>
          <w:szCs w:val="24"/>
        </w:rPr>
        <w:t>.</w:t>
      </w:r>
    </w:p>
    <w:p>
      <w:pPr>
        <w:pStyle w:val="Normal"/>
        <w:bidi w:val="0"/>
        <w:jc w:val="left"/>
        <w:rPr>
          <w:rFonts w:ascii="Liberation Serif" w:hAnsi="Liberation Serif"/>
          <w:sz w:val="24"/>
          <w:szCs w:val="24"/>
        </w:rPr>
      </w:pPr>
      <w:r>
        <w:rPr>
          <w:sz w:val="24"/>
          <w:szCs w:val="24"/>
        </w:rPr>
        <w:t>V prípade vzniku škody porušením povinností vyplývajúcich z tejto zmluvy ktorejkoľvek zmluvnej strane, má druhá strana nárok na úhradu vzniknutej škody.</w:t>
      </w:r>
    </w:p>
    <w:p>
      <w:pPr>
        <w:pStyle w:val="Normal"/>
        <w:bidi w:val="0"/>
        <w:jc w:val="left"/>
        <w:rPr>
          <w:rFonts w:ascii="Liberation Serif" w:hAnsi="Liberation Serif"/>
          <w:sz w:val="24"/>
          <w:szCs w:val="24"/>
        </w:rPr>
      </w:pPr>
      <w:r>
        <w:rPr>
          <w:sz w:val="24"/>
          <w:szCs w:val="24"/>
        </w:rPr>
      </w:r>
    </w:p>
    <w:p>
      <w:pPr>
        <w:pStyle w:val="Normal"/>
        <w:bidi w:val="0"/>
        <w:jc w:val="center"/>
        <w:rPr>
          <w:rFonts w:ascii="Liberation Serif" w:hAnsi="Liberation Serif"/>
          <w:b/>
          <w:b/>
          <w:bCs/>
          <w:sz w:val="24"/>
          <w:szCs w:val="24"/>
        </w:rPr>
      </w:pPr>
      <w:r>
        <w:rPr>
          <w:b/>
          <w:bCs/>
          <w:sz w:val="24"/>
          <w:szCs w:val="24"/>
        </w:rPr>
        <w:t xml:space="preserve">Čl. X. </w:t>
      </w:r>
    </w:p>
    <w:p>
      <w:pPr>
        <w:pStyle w:val="Normal"/>
        <w:bidi w:val="0"/>
        <w:jc w:val="center"/>
        <w:rPr>
          <w:rFonts w:ascii="Liberation Serif" w:hAnsi="Liberation Serif"/>
          <w:b/>
          <w:b/>
          <w:bCs/>
          <w:sz w:val="24"/>
          <w:szCs w:val="24"/>
        </w:rPr>
      </w:pPr>
      <w:r>
        <w:rPr>
          <w:b/>
          <w:bCs/>
          <w:sz w:val="24"/>
          <w:szCs w:val="24"/>
        </w:rPr>
        <w:t>PRECHOD VLASTNÍCTVA A NEBEZPEČENSTVO ŠKODY</w:t>
      </w:r>
    </w:p>
    <w:p>
      <w:pPr>
        <w:pStyle w:val="Normal"/>
        <w:bidi w:val="0"/>
        <w:jc w:val="center"/>
        <w:rPr>
          <w:rFonts w:ascii="Liberation Serif" w:hAnsi="Liberation Serif"/>
          <w:sz w:val="24"/>
          <w:szCs w:val="24"/>
        </w:rPr>
      </w:pPr>
      <w:r>
        <w:rPr>
          <w:sz w:val="24"/>
          <w:szCs w:val="24"/>
        </w:rPr>
        <w:t>12.1.</w:t>
      </w:r>
    </w:p>
    <w:p>
      <w:pPr>
        <w:pStyle w:val="Normal"/>
        <w:bidi w:val="0"/>
        <w:jc w:val="both"/>
        <w:rPr>
          <w:rFonts w:ascii="Liberation Serif" w:hAnsi="Liberation Serif"/>
          <w:sz w:val="24"/>
          <w:szCs w:val="24"/>
        </w:rPr>
      </w:pPr>
      <w:r>
        <w:rPr>
          <w:sz w:val="24"/>
          <w:szCs w:val="24"/>
        </w:rPr>
        <w:t xml:space="preserve">Stavebný materiál a zariadenia potrebné na zhotovenie diela zabezpečuje zhotoviteľ. Kúpna cena týchto vecí je súčasťou dohodnutej ceny. Zhotoviteľ zostáva vlastníkom týchto vecí až do ich zabudovania do diela. Objednávateľ nadobúda vlastnícke právo k dielu v momente podpisu protokolu o odovzdaní a prevzatí </w:t>
      </w:r>
      <w:r>
        <w:rPr>
          <w:sz w:val="24"/>
          <w:szCs w:val="24"/>
        </w:rPr>
        <w:t>tovarov a služieb</w:t>
      </w:r>
      <w:r>
        <w:rPr>
          <w:sz w:val="24"/>
          <w:szCs w:val="24"/>
        </w:rPr>
        <w:t xml:space="preserve">. </w:t>
      </w:r>
    </w:p>
    <w:p>
      <w:pPr>
        <w:pStyle w:val="Normal"/>
        <w:bidi w:val="0"/>
        <w:jc w:val="center"/>
        <w:rPr>
          <w:rFonts w:ascii="Liberation Serif" w:hAnsi="Liberation Serif"/>
          <w:sz w:val="24"/>
          <w:szCs w:val="24"/>
        </w:rPr>
      </w:pPr>
      <w:r>
        <w:rPr>
          <w:sz w:val="24"/>
          <w:szCs w:val="24"/>
        </w:rPr>
      </w:r>
    </w:p>
    <w:p>
      <w:pPr>
        <w:pStyle w:val="Normal"/>
        <w:bidi w:val="0"/>
        <w:jc w:val="center"/>
        <w:rPr>
          <w:rFonts w:ascii="Liberation Serif" w:hAnsi="Liberation Serif"/>
          <w:b/>
          <w:b/>
          <w:bCs/>
          <w:sz w:val="24"/>
          <w:szCs w:val="24"/>
        </w:rPr>
      </w:pPr>
      <w:r>
        <w:rPr>
          <w:b/>
          <w:bCs/>
          <w:sz w:val="24"/>
          <w:szCs w:val="24"/>
        </w:rPr>
        <w:t xml:space="preserve">Čl. XI. </w:t>
      </w:r>
    </w:p>
    <w:p>
      <w:pPr>
        <w:pStyle w:val="Normal"/>
        <w:bidi w:val="0"/>
        <w:jc w:val="center"/>
        <w:rPr>
          <w:rFonts w:ascii="Liberation Serif" w:hAnsi="Liberation Serif"/>
          <w:b/>
          <w:b/>
          <w:bCs/>
          <w:sz w:val="24"/>
          <w:szCs w:val="24"/>
        </w:rPr>
      </w:pPr>
      <w:r>
        <w:rPr>
          <w:b/>
          <w:bCs/>
          <w:sz w:val="24"/>
          <w:szCs w:val="24"/>
        </w:rPr>
        <w:t>ĎALŠIE ZMLUVNÉ DOJEDNANIA</w:t>
      </w:r>
    </w:p>
    <w:p>
      <w:pPr>
        <w:pStyle w:val="Normal"/>
        <w:bidi w:val="0"/>
        <w:jc w:val="center"/>
        <w:rPr>
          <w:rFonts w:ascii="Liberation Serif" w:hAnsi="Liberation Serif"/>
          <w:sz w:val="24"/>
          <w:szCs w:val="24"/>
        </w:rPr>
      </w:pPr>
      <w:r>
        <w:rPr>
          <w:sz w:val="24"/>
          <w:szCs w:val="24"/>
        </w:rPr>
        <w:t>13.1.</w:t>
      </w:r>
    </w:p>
    <w:p>
      <w:pPr>
        <w:pStyle w:val="Normal"/>
        <w:bidi w:val="0"/>
        <w:jc w:val="both"/>
        <w:rPr>
          <w:rFonts w:ascii="Liberation Serif" w:hAnsi="Liberation Serif"/>
          <w:sz w:val="24"/>
          <w:szCs w:val="24"/>
        </w:rPr>
      </w:pPr>
      <w:r>
        <w:rPr>
          <w:sz w:val="24"/>
          <w:szCs w:val="24"/>
        </w:rPr>
        <w:t xml:space="preserve">Zhotoviteľ sa zaväzuje pri plnení predmetu tejto zmluvy dodržiavať ustanovenia vyhlášky č. 147/2013 Z.z.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 </w:t>
      </w:r>
    </w:p>
    <w:p>
      <w:pPr>
        <w:pStyle w:val="Normal"/>
        <w:bidi w:val="0"/>
        <w:jc w:val="both"/>
        <w:rPr>
          <w:rFonts w:ascii="Liberation Serif" w:hAnsi="Liberation Serif"/>
          <w:sz w:val="24"/>
          <w:szCs w:val="24"/>
        </w:rPr>
      </w:pPr>
      <w:r>
        <w:rPr>
          <w:sz w:val="24"/>
          <w:szCs w:val="24"/>
        </w:rPr>
      </w:r>
    </w:p>
    <w:p>
      <w:pPr>
        <w:pStyle w:val="Normal"/>
        <w:bidi w:val="0"/>
        <w:jc w:val="center"/>
        <w:rPr/>
      </w:pPr>
      <w:r>
        <w:rPr/>
        <w:t>7.</w:t>
      </w:r>
      <w:r>
        <w:rPr/>
        <w:t>3.2.</w:t>
      </w:r>
    </w:p>
    <w:p>
      <w:pPr>
        <w:pStyle w:val="Normal"/>
        <w:bidi w:val="0"/>
        <w:jc w:val="left"/>
        <w:rPr/>
      </w:pPr>
      <w:r>
        <w:rPr/>
        <w:t xml:space="preserve">Neoddeliteľnými súčasťami tejto ZoD sú: </w:t>
      </w:r>
    </w:p>
    <w:p>
      <w:pPr>
        <w:pStyle w:val="Normal"/>
        <w:bidi w:val="0"/>
        <w:jc w:val="left"/>
        <w:rPr/>
      </w:pPr>
      <w:r>
        <w:rPr/>
        <w:t>-Príloha č.</w:t>
      </w:r>
      <w:r>
        <w:rPr/>
        <w:t>1</w:t>
      </w:r>
      <w:r>
        <w:rPr/>
        <w:t xml:space="preserve">: elektronická verzia rozpočtu projektu v MS excel (na CD, DVD a pod.)  </w:t>
      </w:r>
    </w:p>
    <w:p>
      <w:pPr>
        <w:pStyle w:val="Normal"/>
        <w:bidi w:val="0"/>
        <w:jc w:val="left"/>
        <w:rPr/>
      </w:pPr>
      <w:r>
        <w:rPr/>
      </w:r>
    </w:p>
    <w:p>
      <w:pPr>
        <w:pStyle w:val="Normal"/>
        <w:bidi w:val="0"/>
        <w:jc w:val="center"/>
        <w:rPr/>
      </w:pPr>
      <w:r>
        <w:rPr/>
      </w:r>
    </w:p>
    <w:p>
      <w:pPr>
        <w:pStyle w:val="Normal"/>
        <w:bidi w:val="0"/>
        <w:jc w:val="center"/>
        <w:rPr>
          <w:b/>
          <w:b/>
          <w:bCs/>
        </w:rPr>
      </w:pPr>
      <w:r>
        <w:rPr>
          <w:b/>
          <w:bCs/>
        </w:rPr>
        <w:t>Čl. XI</w:t>
      </w:r>
      <w:r>
        <w:rPr>
          <w:b/>
          <w:bCs/>
        </w:rPr>
        <w:t>I</w:t>
      </w:r>
      <w:r>
        <w:rPr>
          <w:b/>
          <w:bCs/>
        </w:rPr>
        <w:t xml:space="preserve">.  </w:t>
      </w:r>
    </w:p>
    <w:p>
      <w:pPr>
        <w:pStyle w:val="Normal"/>
        <w:bidi w:val="0"/>
        <w:jc w:val="center"/>
        <w:rPr>
          <w:b/>
          <w:b/>
          <w:bCs/>
        </w:rPr>
      </w:pPr>
      <w:r>
        <w:rPr>
          <w:b/>
          <w:bCs/>
        </w:rPr>
        <w:t>ODSTÚPENIE OD  ZMLUVY</w:t>
      </w:r>
    </w:p>
    <w:p>
      <w:pPr>
        <w:pStyle w:val="Normal"/>
        <w:bidi w:val="0"/>
        <w:jc w:val="both"/>
        <w:rPr/>
      </w:pPr>
      <w:r>
        <w:rPr/>
        <w:t>14.1. Zmluvné strany môžu odstúpiť od tejto zmluvy v súlade s ustanoveniami platných právnych predpisov.</w:t>
      </w:r>
    </w:p>
    <w:p>
      <w:pPr>
        <w:pStyle w:val="Normal"/>
        <w:bidi w:val="0"/>
        <w:jc w:val="left"/>
        <w:rPr/>
      </w:pPr>
      <w:r>
        <w:rPr/>
      </w:r>
    </w:p>
    <w:p>
      <w:pPr>
        <w:pStyle w:val="Normal"/>
        <w:bidi w:val="0"/>
        <w:jc w:val="center"/>
        <w:rPr>
          <w:b/>
          <w:b/>
          <w:bCs/>
        </w:rPr>
      </w:pPr>
      <w:r>
        <w:rPr>
          <w:b/>
          <w:bCs/>
        </w:rPr>
        <w:t>Čl. X</w:t>
      </w:r>
      <w:r>
        <w:rPr>
          <w:b/>
          <w:bCs/>
        </w:rPr>
        <w:t>III</w:t>
      </w:r>
      <w:r>
        <w:rPr>
          <w:b/>
          <w:bCs/>
        </w:rPr>
        <w:t xml:space="preserve">.  </w:t>
      </w:r>
    </w:p>
    <w:p>
      <w:pPr>
        <w:pStyle w:val="Normal"/>
        <w:bidi w:val="0"/>
        <w:jc w:val="center"/>
        <w:rPr>
          <w:b/>
          <w:b/>
          <w:bCs/>
        </w:rPr>
      </w:pPr>
      <w:r>
        <w:rPr>
          <w:b/>
          <w:bCs/>
        </w:rPr>
        <w:t>DORUČOVANIE</w:t>
      </w:r>
    </w:p>
    <w:p>
      <w:pPr>
        <w:pStyle w:val="Normal"/>
        <w:bidi w:val="0"/>
        <w:jc w:val="center"/>
        <w:rPr/>
      </w:pPr>
      <w:r>
        <w:rPr/>
      </w:r>
    </w:p>
    <w:p>
      <w:pPr>
        <w:pStyle w:val="Normal"/>
        <w:bidi w:val="0"/>
        <w:jc w:val="center"/>
        <w:rPr/>
      </w:pPr>
      <w:r>
        <w:rPr/>
        <w:t>15.1.</w:t>
      </w:r>
    </w:p>
    <w:p>
      <w:pPr>
        <w:pStyle w:val="Normal"/>
        <w:bidi w:val="0"/>
        <w:jc w:val="both"/>
        <w:rPr/>
      </w:pPr>
      <w:r>
        <w:rPr/>
        <w:t xml:space="preserve">Momentom doručenia písomností medzi Objednávateľom a Zhotoviteľom, s doručením ktorých platné právne predpisy spájajú plynutie lehôt, použijú sa primerane ustanovenia o momente doručenia do vlastných rúk podľa všeobecného predpisu o správnom konaní a to zákon č. 71/1967 Zb. o správnom konaní v znení neskorších predpisov (Správny poriadok). </w:t>
      </w:r>
    </w:p>
    <w:p>
      <w:pPr>
        <w:pStyle w:val="Normal"/>
        <w:bidi w:val="0"/>
        <w:jc w:val="center"/>
        <w:rPr/>
      </w:pPr>
      <w:r>
        <w:rPr/>
        <w:t>15.2</w:t>
      </w:r>
    </w:p>
    <w:p>
      <w:pPr>
        <w:pStyle w:val="Normal"/>
        <w:bidi w:val="0"/>
        <w:jc w:val="both"/>
        <w:rPr/>
      </w:pPr>
      <w:r>
        <w:rPr/>
        <w:t xml:space="preserve">Ak adresát písomnosti, ktorá sa má doručiť do vlastných rúk, nebol zastihnuteľný, hoci sa v mieste doručenia zdržiava, alebo ak pokus o doručenie zostane bezvýsledný, doručovateľ vhodným spôsobom uloží písomnosť a adresáta vhodným spôsobom upovedomí o uložení písomnosti.  </w:t>
      </w:r>
    </w:p>
    <w:p>
      <w:pPr>
        <w:pStyle w:val="Normal"/>
        <w:bidi w:val="0"/>
        <w:jc w:val="both"/>
        <w:rPr/>
      </w:pPr>
      <w:r>
        <w:rPr/>
      </w:r>
    </w:p>
    <w:p>
      <w:pPr>
        <w:pStyle w:val="Normal"/>
        <w:bidi w:val="0"/>
        <w:jc w:val="center"/>
        <w:rPr>
          <w:b/>
          <w:b/>
          <w:bCs/>
        </w:rPr>
      </w:pPr>
      <w:r>
        <w:rPr>
          <w:b/>
          <w:bCs/>
        </w:rPr>
        <w:t xml:space="preserve">Čl. XVI.  </w:t>
      </w:r>
    </w:p>
    <w:p>
      <w:pPr>
        <w:pStyle w:val="Normal"/>
        <w:bidi w:val="0"/>
        <w:jc w:val="center"/>
        <w:rPr>
          <w:b/>
          <w:b/>
          <w:bCs/>
        </w:rPr>
      </w:pPr>
      <w:r>
        <w:rPr>
          <w:b/>
          <w:bCs/>
        </w:rPr>
        <w:t>ZÁVEREČNÉ  USTANOVENIA</w:t>
      </w:r>
    </w:p>
    <w:p>
      <w:pPr>
        <w:pStyle w:val="Normal"/>
        <w:bidi w:val="0"/>
        <w:jc w:val="center"/>
        <w:rPr>
          <w:b w:val="false"/>
          <w:b w:val="false"/>
          <w:bCs w:val="false"/>
        </w:rPr>
      </w:pPr>
      <w:r>
        <w:rPr>
          <w:b w:val="false"/>
          <w:bCs w:val="false"/>
        </w:rPr>
        <w:t>16.1.</w:t>
      </w:r>
    </w:p>
    <w:p>
      <w:pPr>
        <w:pStyle w:val="Normal"/>
        <w:bidi w:val="0"/>
        <w:jc w:val="both"/>
        <w:rPr/>
      </w:pPr>
      <w:r>
        <w:rPr/>
        <w:t xml:space="preserve">Na  vzťahy  medzi  zmluvnými  stranami,  vyplývajúce  z  tejto  zmluvy,  ale  ňou  výslovne neupravené, sa vzťahujú príslušné ustanovenia Obchodného zákonníka.  </w:t>
      </w:r>
    </w:p>
    <w:p>
      <w:pPr>
        <w:pStyle w:val="Normal"/>
        <w:bidi w:val="0"/>
        <w:jc w:val="center"/>
        <w:rPr/>
      </w:pPr>
      <w:r>
        <w:rPr/>
        <w:t>16.2.</w:t>
      </w:r>
    </w:p>
    <w:p>
      <w:pPr>
        <w:pStyle w:val="Normal"/>
        <w:bidi w:val="0"/>
        <w:jc w:val="both"/>
        <w:rPr/>
      </w:pPr>
      <w:r>
        <w:rPr/>
        <w:t xml:space="preserve">Zmeny,  doplnky  a  dodatky  zmluvy  možno  uskutočniť  len  písomne  po  predchádzajúcej </w:t>
      </w:r>
    </w:p>
    <w:p>
      <w:pPr>
        <w:pStyle w:val="Normal"/>
        <w:bidi w:val="0"/>
        <w:jc w:val="both"/>
        <w:rPr/>
      </w:pPr>
      <w:r>
        <w:rPr/>
        <w:t xml:space="preserve">dohode obidvoch zmluvných strán v súlade s ustanoveniami zák. č. 25/2006 Z. z., inak je zmena, doplnenie čí dodatok neplatné.  </w:t>
      </w:r>
    </w:p>
    <w:p>
      <w:pPr>
        <w:pStyle w:val="Normal"/>
        <w:bidi w:val="0"/>
        <w:jc w:val="center"/>
        <w:rPr/>
      </w:pPr>
      <w:r>
        <w:rPr/>
        <w:t>16.3.</w:t>
      </w:r>
    </w:p>
    <w:p>
      <w:pPr>
        <w:pStyle w:val="Normal"/>
        <w:bidi w:val="0"/>
        <w:jc w:val="both"/>
        <w:rPr/>
      </w:pPr>
      <w:r>
        <w:rPr/>
        <w:t xml:space="preserve">Zhotoviteľ berie na vedomie, že úhrada predmetu plnenia bude realizovaná na základe </w:t>
      </w:r>
      <w:r>
        <w:rPr/>
        <w:t xml:space="preserve">schválených </w:t>
      </w:r>
      <w:r>
        <w:rPr/>
        <w:t xml:space="preserve">prostriedkov </w:t>
      </w:r>
      <w:r>
        <w:rPr/>
        <w:t xml:space="preserve">v rozpočte objednávateľa. </w:t>
      </w:r>
    </w:p>
    <w:p>
      <w:pPr>
        <w:pStyle w:val="Normal"/>
        <w:bidi w:val="0"/>
        <w:jc w:val="center"/>
        <w:rPr/>
      </w:pPr>
      <w:r>
        <w:rPr/>
        <w:t>16.</w:t>
      </w:r>
      <w:r>
        <w:rPr/>
        <w:t>4</w:t>
      </w:r>
      <w:r>
        <w:rPr/>
        <w:t>.</w:t>
      </w:r>
    </w:p>
    <w:p>
      <w:pPr>
        <w:pStyle w:val="Normal"/>
        <w:bidi w:val="0"/>
        <w:jc w:val="both"/>
        <w:rPr/>
      </w:pPr>
      <w:r>
        <w:rPr/>
        <w:t xml:space="preserve">Zmluvné strany výslovne prehlasujú, že táto zmluva zodpovedá ich slobodnej vôli, uzavierajú ju dobrovoľne a na znak súhlasu s jej obsahom ju podpisujú. </w:t>
      </w:r>
    </w:p>
    <w:p>
      <w:pPr>
        <w:pStyle w:val="Normal"/>
        <w:bidi w:val="0"/>
        <w:jc w:val="center"/>
        <w:rPr/>
      </w:pPr>
      <w:r>
        <w:rPr/>
        <w:t>16.</w:t>
      </w:r>
      <w:r>
        <w:rPr/>
        <w:t>5</w:t>
      </w:r>
      <w:r>
        <w:rPr/>
        <w:t>.</w:t>
      </w:r>
    </w:p>
    <w:p>
      <w:pPr>
        <w:pStyle w:val="Normal"/>
        <w:bidi w:val="0"/>
        <w:jc w:val="both"/>
        <w:rPr/>
      </w:pPr>
      <w:r>
        <w:rPr/>
        <w:t xml:space="preserve">Zmluva  je  vyhotovená  v siedmych    rovnopisoch,  z  toho  päť  obdrží  objednávateľ  a  dva zhotoviteľ.  </w:t>
      </w:r>
    </w:p>
    <w:p>
      <w:pPr>
        <w:pStyle w:val="Normal"/>
        <w:bidi w:val="0"/>
        <w:jc w:val="center"/>
        <w:rPr/>
      </w:pPr>
      <w:r>
        <w:rPr/>
        <w:t>16.</w:t>
      </w:r>
      <w:r>
        <w:rPr/>
        <w:t>6</w:t>
      </w:r>
      <w:r>
        <w:rPr/>
        <w:t>.</w:t>
      </w:r>
    </w:p>
    <w:p>
      <w:pPr>
        <w:pStyle w:val="Normal"/>
        <w:bidi w:val="0"/>
        <w:jc w:val="left"/>
        <w:rPr/>
      </w:pPr>
      <w:r>
        <w:rPr/>
        <w:t xml:space="preserve">Táto zmluva je uzavretá jej podpisom oboma zmluvnými stranami a nadobúda účinnosť </w:t>
      </w:r>
      <w:r>
        <w:rPr/>
        <w:t>v zmysle platnej legislatívy o povinne zverejňovaných zmluvách.</w:t>
      </w:r>
    </w:p>
    <w:p>
      <w:pPr>
        <w:pStyle w:val="Normal"/>
        <w:bidi w:val="0"/>
        <w:jc w:val="center"/>
        <w:rPr/>
      </w:pPr>
      <w:r>
        <w:rPr/>
        <w:t>16.</w:t>
      </w:r>
      <w:r>
        <w:rPr/>
        <w:t>7</w:t>
      </w:r>
      <w:r>
        <w:rPr/>
        <w:t>.</w:t>
      </w:r>
    </w:p>
    <w:p>
      <w:pPr>
        <w:pStyle w:val="Normal"/>
        <w:bidi w:val="0"/>
        <w:jc w:val="left"/>
        <w:rPr/>
      </w:pPr>
      <w:r>
        <w:rPr/>
        <w:t>Platnosť zmluvy je stanovená na max 2</w:t>
      </w:r>
      <w:r>
        <w:rPr/>
        <w:t>4</w:t>
      </w:r>
      <w:r>
        <w:rPr/>
        <w:t xml:space="preserve"> mesiacov od dátumu podpisu oboma zmluvnými stranami</w:t>
      </w:r>
    </w:p>
    <w:p>
      <w:pPr>
        <w:pStyle w:val="Normal"/>
        <w:bidi w:val="0"/>
        <w:jc w:val="left"/>
        <w:rPr/>
      </w:pPr>
      <w:r>
        <w:rPr/>
        <w:t>s účinnosťou podľa ods. 16.</w:t>
      </w:r>
      <w:r>
        <w:rPr/>
        <w:t>6</w:t>
      </w:r>
      <w:r>
        <w:rPr/>
        <w:t xml:space="preserve">. Zmluva je ukončená dňom </w:t>
      </w:r>
      <w:r>
        <w:rPr/>
        <w:t>spísania protokolu o splnení dodávok tovarov a služieb.</w:t>
      </w:r>
    </w:p>
    <w:p>
      <w:pPr>
        <w:pStyle w:val="Normal"/>
        <w:bidi w:val="0"/>
        <w:jc w:val="left"/>
        <w:rPr/>
      </w:pPr>
      <w:r>
        <w:rPr/>
      </w:r>
    </w:p>
    <w:p>
      <w:pPr>
        <w:pStyle w:val="Normal"/>
        <w:bidi w:val="0"/>
        <w:jc w:val="left"/>
        <w:rPr/>
      </w:pPr>
      <w:r>
        <w:rPr/>
      </w:r>
    </w:p>
    <w:p>
      <w:pPr>
        <w:pStyle w:val="Normal"/>
        <w:bidi w:val="0"/>
        <w:jc w:val="left"/>
        <w:rPr/>
      </w:pPr>
      <w:r>
        <w:rPr/>
        <w:t xml:space="preserve">V </w:t>
      </w:r>
      <w:r>
        <w:rPr/>
        <w:t xml:space="preserve">Píle </w:t>
      </w:r>
      <w:r>
        <w:rPr/>
        <w:t>, dňa: ...</w:t>
      </w:r>
      <w:r>
        <w:rPr/>
        <w:t>.</w:t>
      </w:r>
      <w:r>
        <w:rPr/>
        <w:t>8</w:t>
      </w:r>
      <w:r>
        <w:rPr/>
        <w:t>.20</w:t>
      </w:r>
      <w:r>
        <w:rPr/>
        <w:t>2</w:t>
      </w:r>
      <w:r>
        <w:rPr/>
        <w:t>1</w:t>
      </w:r>
      <w:r>
        <w:rPr/>
        <w:tab/>
        <w:tab/>
        <w:tab/>
        <w:tab/>
        <w:tab/>
        <w:tab/>
        <w:t xml:space="preserve">V </w:t>
      </w:r>
      <w:r>
        <w:rPr/>
        <w:t xml:space="preserve">Píle </w:t>
      </w:r>
      <w:r>
        <w:rPr/>
        <w:t xml:space="preserve"> dňa: ...</w:t>
      </w:r>
      <w:r>
        <w:rPr/>
        <w:t>.</w:t>
      </w:r>
      <w:r>
        <w:rPr/>
        <w:t>8</w:t>
      </w:r>
      <w:r>
        <w:rPr/>
        <w:t>.20</w:t>
      </w:r>
      <w:r>
        <w:rPr/>
        <w:t>21</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r>
        <w:rPr/>
        <w:tab/>
        <w:tab/>
        <w:tab/>
        <w:tab/>
        <w:tab/>
        <w:tab/>
        <w:t>––––––––––––––––––––</w:t>
      </w:r>
    </w:p>
    <w:p>
      <w:pPr>
        <w:pStyle w:val="Normal"/>
        <w:bidi w:val="0"/>
        <w:jc w:val="left"/>
        <w:rPr/>
      </w:pPr>
      <w:r>
        <w:rPr/>
        <w:t xml:space="preserve">Objednávateľ                                                                                     Zhotoviteľ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sk-SK"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Arial"/>
      <w:color w:val="auto"/>
      <w:kern w:val="2"/>
      <w:sz w:val="24"/>
      <w:szCs w:val="24"/>
      <w:lang w:val="sk-SK" w:eastAsia="zh-CN" w:bidi="hi-IN"/>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117</TotalTime>
  <Application>LibreOffice/7.0.4.2$Windows_X86_64 LibreOffice_project/dcf040e67528d9187c66b2379df5ea4407429775</Application>
  <AppVersion>15.0000</AppVersion>
  <Pages>7</Pages>
  <Words>2064</Words>
  <Characters>12727</Characters>
  <CharactersWithSpaces>15100</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2017-11-02T14:38:55Z</dcterms:created>
  <dc:creator/>
  <dc:description/>
  <dc:language>sk-SK</dc:language>
  <cp:lastModifiedBy/>
  <cp:lastPrinted>2019-04-10T10:09:14Z</cp:lastPrinted>
  <dcterms:modified xsi:type="dcterms:W3CDTF">2021-08-06T20:49:54Z</dcterms:modified>
  <cp:revision>15</cp:revision>
  <dc:subject/>
  <dc:title/>
</cp:coreProperties>
</file>